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浙江省高校科研经费使用信息公开一览表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VYwa1QAA&#10;AAkBAAAPAAAAAAAAAAEAIAAAACIAAABkcnMvZG93bnJldi54bWxQSwECFAAUAAAACACHTuJAMSn8&#10;xO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24"/>
        </w:rPr>
        <w:t xml:space="preserve">填表人：   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高珠峰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                         填表日期：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年 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月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日</w:t>
      </w:r>
    </w:p>
    <w:tbl>
      <w:tblPr>
        <w:tblStyle w:val="5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28"/>
        <w:gridCol w:w="1395"/>
        <w:gridCol w:w="6"/>
        <w:gridCol w:w="930"/>
        <w:gridCol w:w="123"/>
        <w:gridCol w:w="1468"/>
        <w:gridCol w:w="284"/>
        <w:gridCol w:w="1051"/>
        <w:gridCol w:w="114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82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7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背景下台州市社区教育资源的开发与利用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立项部门</w:t>
            </w:r>
          </w:p>
        </w:tc>
        <w:tc>
          <w:tcPr>
            <w:tcW w:w="7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台州市社科联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实施期限</w:t>
            </w:r>
          </w:p>
        </w:tc>
        <w:tc>
          <w:tcPr>
            <w:tcW w:w="7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2022.06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协作单位</w:t>
            </w:r>
          </w:p>
        </w:tc>
        <w:tc>
          <w:tcPr>
            <w:tcW w:w="7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高珠峰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台州科技职业学院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全面负责课题的整体规划，督导及撰写工作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俞燕燕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台州科技职业学院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负责资料分析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张雪飞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台州科技职业学院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负责调研资料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张渝欣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台州科技职业学院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负责收集整理资料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周启宇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台州科技职业学院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负责收集整理资料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万元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拨款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来源及金额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  万元</w:t>
            </w:r>
          </w:p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经费预算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设备费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材料费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测试化验加工费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燃料动力费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差旅费/会议费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劳务费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合作协作研究与交流费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专家咨询费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0.3455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激励费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管理费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0.0045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已拨入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未拨入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.35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实际经费使用总额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阶段性成果</w:t>
            </w:r>
          </w:p>
        </w:tc>
        <w:tc>
          <w:tcPr>
            <w:tcW w:w="7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设备费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材料费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测试化验加工费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燃料动力费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差旅费/会议费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劳务费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合作协作研究与交流费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专家咨询费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0.3455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激励费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管理费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0.0045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大额设备和材料名称和价格</w:t>
            </w:r>
          </w:p>
        </w:tc>
        <w:tc>
          <w:tcPr>
            <w:tcW w:w="7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结题验收信息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获得的标志性成果</w:t>
            </w:r>
          </w:p>
        </w:tc>
        <w:tc>
          <w:tcPr>
            <w:tcW w:w="7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ind w:left="-216" w:leftChars="-103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经费结算情况</w:t>
            </w:r>
          </w:p>
        </w:tc>
        <w:tc>
          <w:tcPr>
            <w:tcW w:w="7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验收组织单位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验收组成员</w:t>
            </w:r>
          </w:p>
        </w:tc>
        <w:tc>
          <w:tcPr>
            <w:tcW w:w="7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80" w:rightChars="-38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结题验收意见</w:t>
            </w:r>
          </w:p>
        </w:tc>
        <w:tc>
          <w:tcPr>
            <w:tcW w:w="7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注：涉及商业秘密的，委托单位、项目名称等敏感关键词用“*”替代。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="240" w:afterLine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年初科研经费使用信息公开项目清单</w:t>
      </w:r>
    </w:p>
    <w:tbl>
      <w:tblPr>
        <w:tblStyle w:val="5"/>
        <w:tblW w:w="90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275"/>
        <w:gridCol w:w="2985"/>
        <w:gridCol w:w="1740"/>
        <w:gridCol w:w="870"/>
        <w:gridCol w:w="102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  <w:t>科研项目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22YA15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双减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背景下台州市社区教育资源的开发与利用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台州市社科联课题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高珠峰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2022.05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人文教育学院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pStyle w:val="2"/>
      </w:pPr>
    </w:p>
    <w:tbl>
      <w:tblPr>
        <w:tblStyle w:val="5"/>
        <w:tblW w:w="8992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台州科技职业学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产学合作与科研处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</w:pPr>
    </w:p>
    <w:sectPr>
      <w:footerReference r:id="rId3" w:type="default"/>
      <w:pgSz w:w="11906" w:h="16838"/>
      <w:pgMar w:top="2098" w:right="1531" w:bottom="1984" w:left="1531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USex7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zP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FEnse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ZmI1YmMwZmYyZTNhMzEwOGFmZmFlZjIzZmMzNDIifQ=="/>
  </w:docVars>
  <w:rsids>
    <w:rsidRoot w:val="00172A27"/>
    <w:rsid w:val="00017BB4"/>
    <w:rsid w:val="00080B11"/>
    <w:rsid w:val="000B0FE1"/>
    <w:rsid w:val="000C53D1"/>
    <w:rsid w:val="000E0C0F"/>
    <w:rsid w:val="00131159"/>
    <w:rsid w:val="0016729D"/>
    <w:rsid w:val="001B0880"/>
    <w:rsid w:val="001B12AE"/>
    <w:rsid w:val="001D156F"/>
    <w:rsid w:val="001F0D8E"/>
    <w:rsid w:val="00216627"/>
    <w:rsid w:val="002307ED"/>
    <w:rsid w:val="00283D82"/>
    <w:rsid w:val="002A3647"/>
    <w:rsid w:val="002B15AC"/>
    <w:rsid w:val="002B77EF"/>
    <w:rsid w:val="002D1B51"/>
    <w:rsid w:val="003031EE"/>
    <w:rsid w:val="00347E24"/>
    <w:rsid w:val="00350AC1"/>
    <w:rsid w:val="0035663C"/>
    <w:rsid w:val="003657A5"/>
    <w:rsid w:val="003A09A0"/>
    <w:rsid w:val="003E3E68"/>
    <w:rsid w:val="00497D79"/>
    <w:rsid w:val="005104B4"/>
    <w:rsid w:val="00541149"/>
    <w:rsid w:val="0056326E"/>
    <w:rsid w:val="00570C70"/>
    <w:rsid w:val="005B7CEF"/>
    <w:rsid w:val="00614703"/>
    <w:rsid w:val="00653A25"/>
    <w:rsid w:val="0066681C"/>
    <w:rsid w:val="00676774"/>
    <w:rsid w:val="006F7819"/>
    <w:rsid w:val="007117B7"/>
    <w:rsid w:val="00762F91"/>
    <w:rsid w:val="007667B1"/>
    <w:rsid w:val="007727F7"/>
    <w:rsid w:val="00817215"/>
    <w:rsid w:val="00843B86"/>
    <w:rsid w:val="00844086"/>
    <w:rsid w:val="0085098B"/>
    <w:rsid w:val="00861C4E"/>
    <w:rsid w:val="00874435"/>
    <w:rsid w:val="008D2C0D"/>
    <w:rsid w:val="008D4C8C"/>
    <w:rsid w:val="008D70E5"/>
    <w:rsid w:val="00930DA4"/>
    <w:rsid w:val="00973190"/>
    <w:rsid w:val="00A2239F"/>
    <w:rsid w:val="00A26939"/>
    <w:rsid w:val="00AB41C2"/>
    <w:rsid w:val="00AF51C6"/>
    <w:rsid w:val="00B40EC5"/>
    <w:rsid w:val="00B422D5"/>
    <w:rsid w:val="00B45B90"/>
    <w:rsid w:val="00B46327"/>
    <w:rsid w:val="00C061BD"/>
    <w:rsid w:val="00C26DE7"/>
    <w:rsid w:val="00C51708"/>
    <w:rsid w:val="00C653E1"/>
    <w:rsid w:val="00C91AB4"/>
    <w:rsid w:val="00CC7E69"/>
    <w:rsid w:val="00CD4678"/>
    <w:rsid w:val="00D16A6F"/>
    <w:rsid w:val="00D4024C"/>
    <w:rsid w:val="00D44E05"/>
    <w:rsid w:val="00D52545"/>
    <w:rsid w:val="00D828F3"/>
    <w:rsid w:val="00D91881"/>
    <w:rsid w:val="00D94DD5"/>
    <w:rsid w:val="00D95EF5"/>
    <w:rsid w:val="00DD7379"/>
    <w:rsid w:val="00E23383"/>
    <w:rsid w:val="00E74025"/>
    <w:rsid w:val="00EB1254"/>
    <w:rsid w:val="00F3326F"/>
    <w:rsid w:val="00FA7FE5"/>
    <w:rsid w:val="00FC25BF"/>
    <w:rsid w:val="00FE025A"/>
    <w:rsid w:val="021C29C7"/>
    <w:rsid w:val="022A49B8"/>
    <w:rsid w:val="034C108A"/>
    <w:rsid w:val="048A39CD"/>
    <w:rsid w:val="04D330E5"/>
    <w:rsid w:val="07657F89"/>
    <w:rsid w:val="07A66120"/>
    <w:rsid w:val="08E461F9"/>
    <w:rsid w:val="0A0D4DA9"/>
    <w:rsid w:val="0C9B6BDE"/>
    <w:rsid w:val="0D394636"/>
    <w:rsid w:val="0D605F22"/>
    <w:rsid w:val="0E3053E5"/>
    <w:rsid w:val="0FBB1C43"/>
    <w:rsid w:val="102A3775"/>
    <w:rsid w:val="109E0D3F"/>
    <w:rsid w:val="10C67923"/>
    <w:rsid w:val="13693209"/>
    <w:rsid w:val="14357918"/>
    <w:rsid w:val="14FA032F"/>
    <w:rsid w:val="172B1E47"/>
    <w:rsid w:val="1890336F"/>
    <w:rsid w:val="1975214E"/>
    <w:rsid w:val="1A134BFA"/>
    <w:rsid w:val="1C8C02F2"/>
    <w:rsid w:val="1DC118A5"/>
    <w:rsid w:val="1E74294A"/>
    <w:rsid w:val="20956419"/>
    <w:rsid w:val="210B0EF1"/>
    <w:rsid w:val="22546EB9"/>
    <w:rsid w:val="23C27005"/>
    <w:rsid w:val="27265503"/>
    <w:rsid w:val="27C748D4"/>
    <w:rsid w:val="298349A4"/>
    <w:rsid w:val="2996630C"/>
    <w:rsid w:val="2A1738F0"/>
    <w:rsid w:val="2B5C0EEF"/>
    <w:rsid w:val="2D786D14"/>
    <w:rsid w:val="2DA21728"/>
    <w:rsid w:val="2DB5317F"/>
    <w:rsid w:val="2EBC53CF"/>
    <w:rsid w:val="2F43058C"/>
    <w:rsid w:val="30157255"/>
    <w:rsid w:val="30913CD1"/>
    <w:rsid w:val="30D10BBF"/>
    <w:rsid w:val="310B0709"/>
    <w:rsid w:val="32F7250C"/>
    <w:rsid w:val="33831403"/>
    <w:rsid w:val="35166998"/>
    <w:rsid w:val="35831E3A"/>
    <w:rsid w:val="36CA1CEB"/>
    <w:rsid w:val="395163A2"/>
    <w:rsid w:val="3AC8376C"/>
    <w:rsid w:val="3B406BBF"/>
    <w:rsid w:val="3BA563B0"/>
    <w:rsid w:val="3C2B2CA7"/>
    <w:rsid w:val="3D0815F5"/>
    <w:rsid w:val="3D430101"/>
    <w:rsid w:val="3D7F55DD"/>
    <w:rsid w:val="3DAC1592"/>
    <w:rsid w:val="3DE17472"/>
    <w:rsid w:val="3ED43706"/>
    <w:rsid w:val="40073668"/>
    <w:rsid w:val="40146475"/>
    <w:rsid w:val="40A42DDE"/>
    <w:rsid w:val="40AB4795"/>
    <w:rsid w:val="43980013"/>
    <w:rsid w:val="444B3541"/>
    <w:rsid w:val="455325F0"/>
    <w:rsid w:val="455530C7"/>
    <w:rsid w:val="473F5871"/>
    <w:rsid w:val="47AA1687"/>
    <w:rsid w:val="47EA7AF7"/>
    <w:rsid w:val="49031920"/>
    <w:rsid w:val="4C6373D3"/>
    <w:rsid w:val="4D124CDB"/>
    <w:rsid w:val="4EB3158A"/>
    <w:rsid w:val="51193536"/>
    <w:rsid w:val="511E4701"/>
    <w:rsid w:val="52433139"/>
    <w:rsid w:val="52FF03AC"/>
    <w:rsid w:val="53355B65"/>
    <w:rsid w:val="538123A6"/>
    <w:rsid w:val="54174B5D"/>
    <w:rsid w:val="560B3CEC"/>
    <w:rsid w:val="567D1C00"/>
    <w:rsid w:val="5737262D"/>
    <w:rsid w:val="59383257"/>
    <w:rsid w:val="594D15D5"/>
    <w:rsid w:val="59B12539"/>
    <w:rsid w:val="5C45471A"/>
    <w:rsid w:val="5E3F3540"/>
    <w:rsid w:val="612D5D69"/>
    <w:rsid w:val="615B7E3F"/>
    <w:rsid w:val="62804CAC"/>
    <w:rsid w:val="66693839"/>
    <w:rsid w:val="669E4476"/>
    <w:rsid w:val="67705A03"/>
    <w:rsid w:val="67CD06E3"/>
    <w:rsid w:val="6A237EAD"/>
    <w:rsid w:val="6B610E82"/>
    <w:rsid w:val="6CE266C2"/>
    <w:rsid w:val="6DE05374"/>
    <w:rsid w:val="6F790B28"/>
    <w:rsid w:val="707A5049"/>
    <w:rsid w:val="70D51605"/>
    <w:rsid w:val="718672B9"/>
    <w:rsid w:val="72F052BF"/>
    <w:rsid w:val="749145CE"/>
    <w:rsid w:val="74D87330"/>
    <w:rsid w:val="75D714A9"/>
    <w:rsid w:val="76372E3A"/>
    <w:rsid w:val="774A282E"/>
    <w:rsid w:val="776906FD"/>
    <w:rsid w:val="79300E42"/>
    <w:rsid w:val="7A7849A4"/>
    <w:rsid w:val="7EB54197"/>
    <w:rsid w:val="7F745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unhideWhenUsed/>
    <w:qFormat/>
    <w:uiPriority w:val="99"/>
    <w:rPr>
      <w:color w:val="2366A8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682</Words>
  <Characters>751</Characters>
  <Lines>4</Lines>
  <Paragraphs>1</Paragraphs>
  <TotalTime>10</TotalTime>
  <ScaleCrop>false</ScaleCrop>
  <LinksUpToDate>false</LinksUpToDate>
  <CharactersWithSpaces>817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2022-02-15T04:23:00Z</dcterms:created>
  <dc:creator>Microsoft 帐户</dc:creator>
  <cp:lastModifiedBy>温暖脚丫</cp:lastModifiedBy>
  <cp:lastPrinted>2021-12-29T06:08:00Z</cp:lastPrinted>
  <dcterms:modified xsi:type="dcterms:W3CDTF">2023-02-20T04:15:16Z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5699360E368F40F489381C28855A6E34</vt:lpwstr>
  </property>
</Properties>
</file>