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154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2186"/>
        <w:gridCol w:w="62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台州市研究基地课题选题方向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基地名称</w:t>
            </w:r>
          </w:p>
        </w:tc>
        <w:tc>
          <w:tcPr>
            <w:tcW w:w="3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选题方向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台州市社会治理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研究中心</w:t>
            </w:r>
          </w:p>
        </w:tc>
        <w:tc>
          <w:tcPr>
            <w:tcW w:w="3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1.城市历史文化保护与利用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.“医改+数改”驱动健康共同体高质量发展的实践研究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大中小学思想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政治教育一体化建设研究基地</w:t>
            </w:r>
          </w:p>
        </w:tc>
        <w:tc>
          <w:tcPr>
            <w:tcW w:w="3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1.大中小学思政课一体化教学衔接研究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2.大中小学思政课一体化横向贯通研究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.大中小学思政教育一体化建设地方创新实践研究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台州乡土文化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研究基地</w:t>
            </w:r>
          </w:p>
        </w:tc>
        <w:tc>
          <w:tcPr>
            <w:tcW w:w="3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1.台州民间艺术文化研究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2.台州文化基因研究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.人工智能+非遗文化研究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台州市党建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研究中心</w:t>
            </w:r>
          </w:p>
        </w:tc>
        <w:tc>
          <w:tcPr>
            <w:tcW w:w="3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1.党建引领基层高效能治理研究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2.全面从严治党主体责任落实研究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职业教育助力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乡村振兴研究基地</w:t>
            </w:r>
          </w:p>
        </w:tc>
        <w:tc>
          <w:tcPr>
            <w:tcW w:w="3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.台州传统村落古建筑保护与开发研究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.台州“新农人”数字化转型研究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.职教助力“新农人”培育研究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台州两岸融合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发展研究基地</w:t>
            </w:r>
          </w:p>
        </w:tc>
        <w:tc>
          <w:tcPr>
            <w:tcW w:w="3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.大陈乡情文化研究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海峡两岸中医药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、美食、经贸等合作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发展研究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.利用台湾元素推进台州乡村振兴探究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.两岸青年交流研究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台州民俗与文化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研究中心</w:t>
            </w:r>
          </w:p>
        </w:tc>
        <w:tc>
          <w:tcPr>
            <w:tcW w:w="3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1.台州形象国际传播研究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2和合文化的国际传播创新研究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.台州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饮食文化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技能教育研究所</w:t>
            </w:r>
          </w:p>
        </w:tc>
        <w:tc>
          <w:tcPr>
            <w:tcW w:w="3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5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.现代技工教育研究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5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.产教融合联合体建设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台州市民营经济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研究中心</w:t>
            </w:r>
          </w:p>
        </w:tc>
        <w:tc>
          <w:tcPr>
            <w:tcW w:w="3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1.技能型社会建设研究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2.台州因地制宜加快发展新质生产力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浙江（台州）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小微金融研究院</w:t>
            </w:r>
          </w:p>
        </w:tc>
        <w:tc>
          <w:tcPr>
            <w:tcW w:w="3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小微金融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助力区域共富、民营经济高质量发展研究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养老金融研究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</w:p>
    <w:p>
      <w:pPr>
        <w:overflowPunct w:val="0"/>
        <w:adjustRightInd w:val="0"/>
        <w:snapToGrid w:val="0"/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方正大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简体" w:hAnsi="方正大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简体" w:hAnsi="方正大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简体" w:hAnsi="方正大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大标宋简体" w:eastAsia="方正小标宋简体" w:cs="方正小标宋简体"/>
          <w:sz w:val="44"/>
          <w:szCs w:val="44"/>
        </w:rPr>
        <w:t>台州市哲学社会科学研究基地课题申请表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12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  地  名  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adjustRightInd w:val="0"/>
        <w:snapToGrid w:val="0"/>
        <w:spacing w:line="12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课  题  名  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adjustRightInd w:val="0"/>
        <w:snapToGrid w:val="0"/>
        <w:spacing w:line="12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课 题 负 责 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adjustRightInd w:val="0"/>
        <w:snapToGrid w:val="0"/>
        <w:spacing w:line="12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负责人所在单位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adjustRightInd w:val="0"/>
        <w:snapToGrid w:val="0"/>
        <w:spacing w:line="12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填  表  日  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br w:type="page"/>
      </w:r>
    </w:p>
    <w:p>
      <w:pPr>
        <w:adjustRightInd w:val="0"/>
        <w:snapToGrid w:val="0"/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申请者的承诺：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对本表各项内容的真实性负责，保证没有知识产权的争议。如获立项，我承诺以本表为有约束力的协议，遵守台州市哲学社会科学工作领导小组办公室（台州市社科联）的有关规定，按计划认真开展研究工作，取得预期研究成果。台州市哲学社会科学工作领导小组办公室（台州市社科联）有权使用本表所有数据和资料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                   申请者（签字）：</w:t>
      </w:r>
    </w:p>
    <w:p>
      <w:pPr>
        <w:adjustRightInd w:val="0"/>
        <w:snapToGrid w:val="0"/>
        <w:spacing w:line="60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年   月   日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填  表  说  明</w:t>
      </w:r>
    </w:p>
    <w:p>
      <w:pPr>
        <w:spacing w:line="480" w:lineRule="exact"/>
        <w:jc w:val="center"/>
        <w:rPr>
          <w:rFonts w:ascii="宋体" w:hAnsi="宋体"/>
          <w:b/>
          <w:bCs/>
          <w:sz w:val="36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一、本表无内容填写的栏目可空白；所填栏目不够用时可加附页；凡选择性栏目请在选项上打“√”。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二、封面“学科分类”指课题按研究内容分的类型，如“经济”、“文化”、“社会”、“其他”等。</w:t>
      </w:r>
    </w:p>
    <w:p>
      <w:pPr>
        <w:adjustRightInd w:val="0"/>
        <w:snapToGrid w:val="0"/>
        <w:spacing w:line="600" w:lineRule="exact"/>
        <w:ind w:firstLine="640" w:firstLineChars="200"/>
        <w:rPr>
          <w:sz w:val="28"/>
          <w:szCs w:val="28"/>
        </w:rPr>
      </w:pPr>
      <w:bookmarkStart w:id="0" w:name="OLE_LINK1"/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本《</w:t>
      </w:r>
      <w:bookmarkEnd w:id="0"/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课题申请表》一律计算机填写，A3纸型双面打印。</w:t>
      </w:r>
    </w:p>
    <w:p>
      <w:pPr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br w:type="page"/>
      </w:r>
    </w:p>
    <w:p>
      <w:pPr>
        <w:adjustRightInd w:val="0"/>
        <w:snapToGrid w:val="0"/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一、课题基本情况</w:t>
      </w:r>
    </w:p>
    <w:tbl>
      <w:tblPr>
        <w:tblStyle w:val="5"/>
        <w:tblW w:w="9156" w:type="dxa"/>
        <w:tblInd w:w="-21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864"/>
        <w:gridCol w:w="1033"/>
        <w:gridCol w:w="893"/>
        <w:gridCol w:w="1284"/>
        <w:gridCol w:w="1284"/>
        <w:gridCol w:w="1284"/>
        <w:gridCol w:w="6"/>
        <w:gridCol w:w="17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课题名称</w:t>
            </w:r>
          </w:p>
        </w:tc>
        <w:tc>
          <w:tcPr>
            <w:tcW w:w="7551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</w:trPr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课题类别</w:t>
            </w:r>
          </w:p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</w:rPr>
              <w:t>（在相应选项上打</w:t>
            </w:r>
            <w:r>
              <w:rPr>
                <w:rFonts w:hint="eastAsia" w:ascii="仿宋_GB2312"/>
                <w:sz w:val="24"/>
              </w:rPr>
              <w:t>√</w:t>
            </w:r>
            <w:r>
              <w:rPr>
                <w:rFonts w:hint="eastAsia" w:ascii="宋体"/>
                <w:sz w:val="24"/>
              </w:rPr>
              <w:t>）</w:t>
            </w:r>
          </w:p>
        </w:tc>
        <w:tc>
          <w:tcPr>
            <w:tcW w:w="755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ind w:firstLine="708" w:firstLineChars="295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1.同时申报规划、研究课题      2.申报规划课题</w:t>
            </w:r>
          </w:p>
          <w:p>
            <w:pPr>
              <w:ind w:firstLine="708" w:firstLineChars="295"/>
              <w:rPr>
                <w:rFonts w:hint="eastAsia" w:ascii="宋体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</w:rPr>
              <w:t>3.申报研究课题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atLeast"/>
        </w:trPr>
        <w:tc>
          <w:tcPr>
            <w:tcW w:w="1605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是否愿申报不资助课题</w:t>
            </w:r>
          </w:p>
        </w:tc>
        <w:tc>
          <w:tcPr>
            <w:tcW w:w="755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bCs/>
                <w:sz w:val="32"/>
                <w:szCs w:val="32"/>
              </w:rPr>
              <w:t>□</w:t>
            </w:r>
            <w:r>
              <w:rPr>
                <w:rFonts w:hint="eastAsia"/>
                <w:bCs/>
                <w:szCs w:val="32"/>
              </w:rPr>
              <w:t xml:space="preserve">是    </w:t>
            </w:r>
            <w:r>
              <w:rPr>
                <w:rFonts w:hint="eastAsia"/>
                <w:bCs/>
                <w:sz w:val="32"/>
                <w:szCs w:val="32"/>
              </w:rPr>
              <w:t>□</w:t>
            </w:r>
            <w:r>
              <w:rPr>
                <w:rFonts w:hint="eastAsia"/>
                <w:bCs/>
                <w:szCs w:val="32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</w:trPr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预期成果</w:t>
            </w:r>
          </w:p>
        </w:tc>
        <w:tc>
          <w:tcPr>
            <w:tcW w:w="5778" w:type="dxa"/>
            <w:gridSpan w:val="5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1.</w:t>
            </w:r>
            <w:r>
              <w:rPr>
                <w:rFonts w:hint="eastAsia" w:ascii="仿宋_GB2312"/>
                <w:sz w:val="24"/>
              </w:rPr>
              <w:t>专著</w:t>
            </w:r>
            <w:r>
              <w:rPr>
                <w:rFonts w:ascii="仿宋_GB2312"/>
                <w:sz w:val="24"/>
              </w:rPr>
              <w:t xml:space="preserve">   2.</w:t>
            </w:r>
            <w:r>
              <w:rPr>
                <w:rFonts w:hint="eastAsia" w:ascii="仿宋_GB2312"/>
                <w:sz w:val="24"/>
              </w:rPr>
              <w:t>译著</w:t>
            </w:r>
            <w:r>
              <w:rPr>
                <w:rFonts w:ascii="仿宋_GB2312"/>
                <w:sz w:val="24"/>
              </w:rPr>
              <w:t xml:space="preserve">   3.</w:t>
            </w:r>
            <w:r>
              <w:rPr>
                <w:rFonts w:hint="eastAsia" w:ascii="仿宋_GB2312"/>
                <w:sz w:val="24"/>
              </w:rPr>
              <w:t>论文</w:t>
            </w:r>
            <w:r>
              <w:rPr>
                <w:rFonts w:ascii="仿宋_GB2312"/>
                <w:sz w:val="24"/>
              </w:rPr>
              <w:t xml:space="preserve">   4.</w:t>
            </w:r>
            <w:r>
              <w:rPr>
                <w:rFonts w:hint="eastAsia" w:ascii="仿宋_GB2312"/>
                <w:sz w:val="24"/>
              </w:rPr>
              <w:t>研究报告</w:t>
            </w:r>
            <w:r>
              <w:rPr>
                <w:rFonts w:ascii="仿宋_GB2312"/>
                <w:sz w:val="24"/>
              </w:rPr>
              <w:t xml:space="preserve">   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仿宋_GB2312"/>
                <w:sz w:val="24"/>
              </w:rPr>
              <w:t>5.</w:t>
            </w:r>
            <w:r>
              <w:rPr>
                <w:rFonts w:hint="eastAsia" w:ascii="仿宋_GB2312"/>
                <w:sz w:val="24"/>
              </w:rPr>
              <w:t>工具书</w:t>
            </w:r>
          </w:p>
        </w:tc>
        <w:tc>
          <w:tcPr>
            <w:tcW w:w="17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字数（篇数）：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</w:trPr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负责人姓名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7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行政职务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职称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研究专长</w:t>
            </w:r>
          </w:p>
        </w:tc>
        <w:tc>
          <w:tcPr>
            <w:tcW w:w="17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</w:trPr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最后学历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最后学位</w:t>
            </w:r>
          </w:p>
        </w:tc>
        <w:tc>
          <w:tcPr>
            <w:tcW w:w="12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E-mail</w:t>
            </w:r>
          </w:p>
        </w:tc>
        <w:tc>
          <w:tcPr>
            <w:tcW w:w="17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84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电话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办公电话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  <w:p>
            <w:pPr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（邮编）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84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   机</w:t>
            </w:r>
          </w:p>
        </w:tc>
        <w:tc>
          <w:tcPr>
            <w:tcW w:w="176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741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主要参加者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职务/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职称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研究专长</w:t>
            </w:r>
          </w:p>
        </w:tc>
        <w:tc>
          <w:tcPr>
            <w:tcW w:w="305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 作 单 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</w:trPr>
        <w:tc>
          <w:tcPr>
            <w:tcW w:w="741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6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3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741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5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</w:trPr>
        <w:tc>
          <w:tcPr>
            <w:tcW w:w="741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5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741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5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二、课题设计论证（可加页）</w:t>
      </w:r>
    </w:p>
    <w:tbl>
      <w:tblPr>
        <w:tblStyle w:val="5"/>
        <w:tblW w:w="85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5" w:hRule="atLeast"/>
        </w:trPr>
        <w:tc>
          <w:tcPr>
            <w:tcW w:w="8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1.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选题：</w:t>
            </w:r>
            <w:r>
              <w:rPr>
                <w:rFonts w:hint="eastAsia" w:ascii="宋体" w:hAnsi="宋体" w:cs="宋体"/>
                <w:sz w:val="28"/>
                <w:szCs w:val="28"/>
              </w:rPr>
              <w:t>本课题国内外研究现状述评，选题的意义；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2.内容：</w:t>
            </w:r>
            <w:r>
              <w:rPr>
                <w:rFonts w:hint="eastAsia" w:ascii="宋体" w:hAnsi="宋体" w:cs="宋体"/>
                <w:sz w:val="28"/>
                <w:szCs w:val="28"/>
              </w:rPr>
              <w:t>本课题研究的基本思路、主要内容和观点,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重点、难点和突破点分析</w:t>
            </w:r>
            <w:r>
              <w:rPr>
                <w:rFonts w:hint="eastAsia" w:ascii="宋体" w:hAnsi="宋体" w:cs="宋体"/>
                <w:sz w:val="28"/>
                <w:szCs w:val="28"/>
              </w:rPr>
              <w:t>；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3.</w:t>
            </w:r>
            <w:r>
              <w:rPr>
                <w:rFonts w:hint="eastAsia" w:ascii="宋体" w:hAnsi="宋体" w:cs="宋体"/>
                <w:sz w:val="28"/>
                <w:szCs w:val="28"/>
              </w:rPr>
              <w:t>研究方法和创新点；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4.</w:t>
            </w:r>
            <w:r>
              <w:rPr>
                <w:rFonts w:hint="eastAsia" w:ascii="宋体" w:hAnsi="宋体" w:cs="宋体"/>
                <w:sz w:val="28"/>
                <w:szCs w:val="28"/>
              </w:rPr>
              <w:t>主要参考文献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。</w:t>
            </w:r>
          </w:p>
          <w:p>
            <w:pPr>
              <w:spacing w:line="320" w:lineRule="exact"/>
              <w:ind w:firstLine="420" w:firstLineChars="150"/>
              <w:rPr>
                <w:rFonts w:ascii="宋体" w:hAnsi="宋体" w:cs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ind w:firstLine="420" w:firstLineChars="150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宋体" w:hAnsi="宋体" w:cs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ind w:firstLine="420" w:firstLineChars="150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  <w:r>
        <w:br w:type="page"/>
      </w:r>
      <w:r>
        <w:rPr>
          <w:rFonts w:hint="eastAsia" w:ascii="黑体" w:hAnsi="黑体" w:eastAsia="黑体" w:cs="黑体"/>
          <w:sz w:val="32"/>
          <w:szCs w:val="32"/>
        </w:rPr>
        <w:t>三、完成项目的条件和保证（可加页）</w:t>
      </w:r>
    </w:p>
    <w:tbl>
      <w:tblPr>
        <w:tblStyle w:val="5"/>
        <w:tblW w:w="84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9" w:hRule="atLeast"/>
          <w:jc w:val="center"/>
        </w:trPr>
        <w:tc>
          <w:tcPr>
            <w:tcW w:w="8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、课题负责人近年来已有相关研究成果；2.为本课题研究已作的前期准备工作（已收集的数据，进行的调查研究，写出的部分初稿等）；3.课题负责人曾完成哪些重要研究课题，科研成果的社会评价（引用、转载、获奖及被采纳情况）；4．完成本课题的时间保证及科研条件。</w:t>
            </w:r>
          </w:p>
        </w:tc>
      </w:tr>
    </w:tbl>
    <w:p>
      <w:pPr>
        <w:pStyle w:val="2"/>
        <w:rPr>
          <w:rFonts w:ascii="黑体" w:hAnsi="黑体" w:eastAsia="黑体" w:cs="黑体"/>
          <w:sz w:val="32"/>
          <w:szCs w:val="32"/>
        </w:rPr>
      </w:pPr>
      <w:r>
        <w:rPr>
          <w:rFonts w:ascii="宋体"/>
          <w:bCs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四、项目进度及预期成果</w:t>
      </w:r>
    </w:p>
    <w:tbl>
      <w:tblPr>
        <w:tblStyle w:val="5"/>
        <w:tblW w:w="874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90"/>
        <w:gridCol w:w="2652"/>
        <w:gridCol w:w="3120"/>
        <w:gridCol w:w="1248"/>
        <w:gridCol w:w="10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69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2652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研究阶段（起止时间）</w:t>
            </w:r>
          </w:p>
        </w:tc>
        <w:tc>
          <w:tcPr>
            <w:tcW w:w="312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阶段成果名称</w:t>
            </w:r>
          </w:p>
        </w:tc>
        <w:tc>
          <w:tcPr>
            <w:tcW w:w="124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成果形式</w:t>
            </w:r>
          </w:p>
        </w:tc>
        <w:tc>
          <w:tcPr>
            <w:tcW w:w="103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承担人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69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52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2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69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52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2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69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52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2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69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52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2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69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52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2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69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52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2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69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52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2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jc w:val="left"/>
        <w:rPr>
          <w:rFonts w:ascii="仿宋_GB2312"/>
          <w:b/>
          <w:bCs/>
          <w:sz w:val="28"/>
          <w:szCs w:val="28"/>
        </w:rPr>
      </w:pPr>
    </w:p>
    <w:p>
      <w:pPr>
        <w:jc w:val="left"/>
        <w:rPr>
          <w:rFonts w:ascii="仿宋_GB2312"/>
          <w:b/>
          <w:bCs/>
          <w:sz w:val="28"/>
          <w:szCs w:val="28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五、经费预算</w:t>
      </w:r>
    </w:p>
    <w:tbl>
      <w:tblPr>
        <w:tblStyle w:val="5"/>
        <w:tblW w:w="87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800"/>
        <w:gridCol w:w="1310"/>
        <w:gridCol w:w="720"/>
        <w:gridCol w:w="1570"/>
        <w:gridCol w:w="1535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序号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经费开支科目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金额</w:t>
            </w: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（元）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序号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经费开支科目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资料、书籍费</w:t>
            </w:r>
          </w:p>
        </w:tc>
        <w:tc>
          <w:tcPr>
            <w:tcW w:w="1310" w:type="dxa"/>
            <w:vAlign w:val="center"/>
          </w:tcPr>
          <w:p>
            <w:pPr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5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计算机及其辅助设备使用费</w:t>
            </w:r>
          </w:p>
        </w:tc>
        <w:tc>
          <w:tcPr>
            <w:tcW w:w="1120" w:type="dxa"/>
            <w:vAlign w:val="center"/>
          </w:tcPr>
          <w:p>
            <w:pPr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调研差旅费</w:t>
            </w:r>
          </w:p>
        </w:tc>
        <w:tc>
          <w:tcPr>
            <w:tcW w:w="1310" w:type="dxa"/>
            <w:vAlign w:val="center"/>
          </w:tcPr>
          <w:p>
            <w:pPr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6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印刷费</w:t>
            </w:r>
          </w:p>
        </w:tc>
        <w:tc>
          <w:tcPr>
            <w:tcW w:w="1120" w:type="dxa"/>
            <w:vAlign w:val="center"/>
          </w:tcPr>
          <w:p>
            <w:pPr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小型会议费</w:t>
            </w:r>
          </w:p>
        </w:tc>
        <w:tc>
          <w:tcPr>
            <w:tcW w:w="1310" w:type="dxa"/>
            <w:vAlign w:val="center"/>
          </w:tcPr>
          <w:p>
            <w:pPr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7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其他</w:t>
            </w:r>
          </w:p>
        </w:tc>
        <w:tc>
          <w:tcPr>
            <w:tcW w:w="1120" w:type="dxa"/>
            <w:vAlign w:val="center"/>
          </w:tcPr>
          <w:p>
            <w:pPr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4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咨询费、劳务费</w:t>
            </w:r>
          </w:p>
        </w:tc>
        <w:tc>
          <w:tcPr>
            <w:tcW w:w="1310" w:type="dxa"/>
            <w:vAlign w:val="center"/>
          </w:tcPr>
          <w:p>
            <w:pPr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3825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合  计</w:t>
            </w:r>
          </w:p>
        </w:tc>
        <w:tc>
          <w:tcPr>
            <w:tcW w:w="1120" w:type="dxa"/>
            <w:vAlign w:val="center"/>
          </w:tcPr>
          <w:p>
            <w:pPr>
              <w:ind w:firstLine="1200" w:firstLineChars="500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511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其它经费来源及数额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合计申请课题经费</w:t>
            </w:r>
          </w:p>
        </w:tc>
        <w:tc>
          <w:tcPr>
            <w:tcW w:w="1120" w:type="dxa"/>
            <w:vAlign w:val="center"/>
          </w:tcPr>
          <w:p>
            <w:pPr>
              <w:jc w:val="right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　　　　　　　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2511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经费管理单位、账户、</w:t>
            </w:r>
          </w:p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开户银行、账号及地址</w:t>
            </w:r>
          </w:p>
        </w:tc>
        <w:tc>
          <w:tcPr>
            <w:tcW w:w="6255" w:type="dxa"/>
            <w:gridSpan w:val="5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经费管理单位（账户名称）：</w:t>
            </w:r>
          </w:p>
          <w:p>
            <w:pPr>
              <w:adjustRightInd w:val="0"/>
              <w:snapToGrid w:val="0"/>
              <w:spacing w:line="288" w:lineRule="auto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开户银行：　　　　　　　　　　　　　</w:t>
            </w:r>
          </w:p>
          <w:p>
            <w:pPr>
              <w:adjustRightInd w:val="0"/>
              <w:snapToGrid w:val="0"/>
              <w:spacing w:line="288" w:lineRule="auto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　账号：</w:t>
            </w:r>
          </w:p>
        </w:tc>
      </w:tr>
    </w:tbl>
    <w:p>
      <w:pPr>
        <w:jc w:val="left"/>
        <w:rPr>
          <w:rFonts w:ascii="仿宋_GB2312"/>
          <w:bCs/>
          <w:sz w:val="24"/>
        </w:rPr>
      </w:pPr>
    </w:p>
    <w:p>
      <w:pPr>
        <w:rPr>
          <w:rFonts w:eastAsia="黑体"/>
          <w:bCs/>
          <w:sz w:val="32"/>
        </w:rPr>
      </w:pPr>
      <w:r>
        <w:rPr>
          <w:rFonts w:hint="eastAsia" w:eastAsia="黑体"/>
          <w:bCs/>
          <w:sz w:val="32"/>
        </w:rPr>
        <w:br w:type="page"/>
      </w:r>
    </w:p>
    <w:p>
      <w:pPr>
        <w:jc w:val="left"/>
        <w:rPr>
          <w:rFonts w:eastAsia="黑体"/>
          <w:bCs/>
          <w:sz w:val="32"/>
        </w:rPr>
      </w:pPr>
      <w:r>
        <w:rPr>
          <w:rFonts w:hint="eastAsia" w:eastAsia="黑体"/>
          <w:bCs/>
          <w:sz w:val="32"/>
        </w:rPr>
        <w:t>六、审核评审意见</w:t>
      </w:r>
    </w:p>
    <w:tbl>
      <w:tblPr>
        <w:tblStyle w:val="5"/>
        <w:tblW w:w="9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157"/>
        <w:gridCol w:w="1350"/>
        <w:gridCol w:w="1110"/>
        <w:gridCol w:w="1530"/>
        <w:gridCol w:w="1260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9" w:hRule="atLeast"/>
          <w:jc w:val="center"/>
        </w:trPr>
        <w:tc>
          <w:tcPr>
            <w:tcW w:w="115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推荐单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bCs/>
              </w:rPr>
            </w:pPr>
            <w:r>
              <w:rPr>
                <w:rFonts w:hint="eastAsia" w:ascii="仿宋_GB2312"/>
                <w:bCs/>
                <w:sz w:val="24"/>
              </w:rPr>
              <w:t>位意见</w:t>
            </w:r>
          </w:p>
        </w:tc>
        <w:tc>
          <w:tcPr>
            <w:tcW w:w="7852" w:type="dxa"/>
            <w:gridSpan w:val="6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申请书所填写的内容属实；该课题负责人和参加者的政治业务素质适合承担本课题的研究工作；本单位同意承担本项目的管理任务和信誉保证。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/>
                <w:bCs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负责人（签章）：            单位（公章）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153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专家组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评审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意见</w:t>
            </w:r>
          </w:p>
        </w:tc>
        <w:tc>
          <w:tcPr>
            <w:tcW w:w="115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应到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人数</w:t>
            </w: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实到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人数</w:t>
            </w:r>
          </w:p>
        </w:tc>
        <w:tc>
          <w:tcPr>
            <w:tcW w:w="153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表决结果</w:t>
            </w:r>
          </w:p>
        </w:tc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赞成票</w:t>
            </w:r>
          </w:p>
        </w:tc>
        <w:tc>
          <w:tcPr>
            <w:tcW w:w="1350" w:type="dxa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反对票</w:t>
            </w:r>
          </w:p>
        </w:tc>
        <w:tc>
          <w:tcPr>
            <w:tcW w:w="153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弃权票</w:t>
            </w:r>
          </w:p>
        </w:tc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1" w:hRule="atLeast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852" w:type="dxa"/>
            <w:gridSpan w:val="6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1788" w:firstLineChars="745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专家组长签名：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5" w:hRule="atLeast"/>
          <w:jc w:val="center"/>
        </w:trPr>
        <w:tc>
          <w:tcPr>
            <w:tcW w:w="115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bCs/>
              </w:rPr>
            </w:pPr>
            <w:r>
              <w:rPr>
                <w:rFonts w:hint="eastAsia" w:ascii="宋体" w:hAnsi="宋体"/>
                <w:bCs/>
                <w:sz w:val="24"/>
              </w:rPr>
              <w:t>市哲学社会科学工作领导小组（市社科联）审批意见</w:t>
            </w:r>
          </w:p>
        </w:tc>
        <w:tc>
          <w:tcPr>
            <w:tcW w:w="7852" w:type="dxa"/>
            <w:gridSpan w:val="6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firstLine="3012" w:firstLineChars="1255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签章：　　　　年　　月　　日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方正大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大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大标宋简体" w:eastAsia="方正小标宋简体" w:cs="方正小标宋简体"/>
          <w:sz w:val="44"/>
          <w:szCs w:val="44"/>
        </w:rPr>
        <w:t>台州市哲学社会科学研究基地课题论证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469" w:afterLines="150" w:line="600" w:lineRule="exact"/>
        <w:jc w:val="center"/>
        <w:textAlignment w:val="auto"/>
        <w:rPr>
          <w:rFonts w:ascii="方正小标宋简体" w:hAnsi="方正大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大标宋简体" w:eastAsia="方正小标宋简体" w:cs="方正小标宋简体"/>
          <w:sz w:val="44"/>
          <w:szCs w:val="44"/>
        </w:rPr>
        <w:t>（活页）</w:t>
      </w:r>
    </w:p>
    <w:p>
      <w:pPr>
        <w:adjustRightInd w:val="0"/>
        <w:snapToGrid w:val="0"/>
        <w:spacing w:line="4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说明：活页是专家匿名评审的重要材料，在填写活页时不得出现课题负责人和课题组成员姓名、单位、职务等相关内容，否则将不予参评。</w:t>
      </w:r>
    </w:p>
    <w:tbl>
      <w:tblPr>
        <w:tblStyle w:val="5"/>
        <w:tblW w:w="88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课题名称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预期成果</w:t>
            </w:r>
          </w:p>
        </w:tc>
        <w:tc>
          <w:tcPr>
            <w:tcW w:w="7565" w:type="dxa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Theme="minorEastAsia" w:hAnsiTheme="minorEastAsia" w:eastAsiaTheme="minorEastAsia" w:cstheme="minorEastAsia"/>
                <w:bCs/>
                <w:spacing w:val="-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32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4"/>
              </w:rPr>
              <w:t>专著　　　　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32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4"/>
              </w:rPr>
              <w:t>译著　　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32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4"/>
              </w:rPr>
              <w:t>论文　　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32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4"/>
              </w:rPr>
              <w:t>研究报告　　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32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8841" w:type="dxa"/>
            <w:gridSpan w:val="2"/>
            <w:vAlign w:val="center"/>
          </w:tcPr>
          <w:p>
            <w:pPr>
              <w:adjustRightInd w:val="0"/>
              <w:snapToGrid w:val="0"/>
              <w:ind w:firstLine="420"/>
              <w:jc w:val="both"/>
              <w:rPr>
                <w:rFonts w:hint="eastAsia" w:asciiTheme="minorEastAsia" w:hAnsiTheme="minorEastAsia" w:eastAsiaTheme="minorEastAsia" w:cstheme="minorEastAsia"/>
                <w:bCs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1、选题：本课题国内外研究现状述评，选题的意义。2、内容：本课题研究的基本思路，主要内容和观点，重点、难点和突破点分析（</w:t>
            </w:r>
            <w:r>
              <w:rPr>
                <w:rFonts w:hint="eastAsia" w:asciiTheme="minorEastAsia" w:hAnsiTheme="minorEastAsia" w:eastAsiaTheme="minorEastAsia" w:cstheme="minorEastAsia"/>
                <w:bCs/>
              </w:rPr>
              <w:t>申报调研课题的，请对调研样本选取的范围、数量以及调研思路、获得可靠数据的方法等，加以说明）。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研究方法和创新点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。4、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主要参考文献。5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、条件和保证：课题组已有的相关研究成果及社会评价，时间及科研条件等。（活页字数不少于2000字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lang w:val="en-US" w:eastAsia="zh-CN"/>
              </w:rPr>
              <w:t>可加页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5" w:hRule="atLeast"/>
          <w:jc w:val="center"/>
        </w:trPr>
        <w:tc>
          <w:tcPr>
            <w:tcW w:w="8841" w:type="dxa"/>
            <w:gridSpan w:val="2"/>
          </w:tcPr>
          <w:p>
            <w:pPr>
              <w:rPr>
                <w:rFonts w:eastAsia="黑体"/>
                <w:bCs/>
                <w:sz w:val="32"/>
              </w:rPr>
            </w:pPr>
          </w:p>
        </w:tc>
      </w:tr>
    </w:tbl>
    <w:p>
      <w:pPr>
        <w:rPr>
          <w:rFonts w:hint="eastAsia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pgSz w:w="11906" w:h="16838"/>
          <w:pgMar w:top="1701" w:right="1701" w:bottom="1701" w:left="1701" w:header="851" w:footer="1474" w:gutter="0"/>
          <w:cols w:space="425" w:num="1"/>
          <w:docGrid w:type="lines" w:linePitch="312" w:charSpace="0"/>
        </w:sectPr>
      </w:pPr>
    </w:p>
    <w:p>
      <w:pPr>
        <w:overflowPunct w:val="0"/>
        <w:adjustRightInd w:val="0"/>
        <w:snapToGrid w:val="0"/>
        <w:spacing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600" w:lineRule="exact"/>
        <w:jc w:val="center"/>
        <w:textAlignment w:val="auto"/>
        <w:rPr>
          <w:rFonts w:ascii="方正小标宋简体" w:hAnsi="方正大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大标宋简体" w:eastAsia="方正小标宋简体" w:cs="方正小标宋简体"/>
          <w:sz w:val="44"/>
          <w:szCs w:val="44"/>
        </w:rPr>
        <w:t>台州市哲学社会科学研究基地课题申报汇总表</w:t>
      </w:r>
    </w:p>
    <w:p>
      <w:pPr>
        <w:adjustRightInd w:val="0"/>
        <w:snapToGrid w:val="0"/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推荐单位（签章）：</w:t>
      </w:r>
    </w:p>
    <w:tbl>
      <w:tblPr>
        <w:tblStyle w:val="5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911"/>
        <w:gridCol w:w="1337"/>
        <w:gridCol w:w="1134"/>
        <w:gridCol w:w="1417"/>
        <w:gridCol w:w="1200"/>
        <w:gridCol w:w="1352"/>
        <w:gridCol w:w="1276"/>
        <w:gridCol w:w="1134"/>
        <w:gridCol w:w="1428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序号</w:t>
            </w:r>
          </w:p>
        </w:tc>
        <w:tc>
          <w:tcPr>
            <w:tcW w:w="191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基地名称</w:t>
            </w: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课题名称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负责人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成员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预期成果形式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+数量</w:t>
            </w:r>
          </w:p>
        </w:tc>
        <w:tc>
          <w:tcPr>
            <w:tcW w:w="135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计划完成时间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1.同时申报规划、研究课题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2.申报规划课题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3.申报研究课题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（请选填1.2.3）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是否申请不资助课题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推荐单位</w:t>
            </w: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54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54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54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54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54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54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54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bookmarkStart w:id="1" w:name="_GoBack" w:colFirst="0" w:colLast="10"/>
          </w:p>
        </w:tc>
        <w:tc>
          <w:tcPr>
            <w:tcW w:w="191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bookmarkEnd w:id="1"/>
    </w:tbl>
    <w:p>
      <w:pPr>
        <w:rPr>
          <w:rFonts w:hint="eastAsia"/>
        </w:rPr>
        <w:sectPr>
          <w:pgSz w:w="16838" w:h="11906" w:orient="landscape"/>
          <w:pgMar w:top="1701" w:right="1701" w:bottom="1701" w:left="1701" w:header="851" w:footer="1474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3YWE3MTkxMmI5YTJkNGNkNzM2ZjIzNzI3NDA2MjYifQ=="/>
  </w:docVars>
  <w:rsids>
    <w:rsidRoot w:val="3B066973"/>
    <w:rsid w:val="3B066973"/>
    <w:rsid w:val="3FE4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99"/>
    <w:rPr>
      <w:rFonts w:ascii="仿宋_GB2312"/>
      <w:sz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2024-04-13T02:38:00Z</dcterms:created>
  <dc:creator>何红梅</dc:creator>
  <cp:lastModifiedBy>何红梅</cp:lastModifiedBy>
  <dcterms:modified xsi:type="dcterms:W3CDTF">2024-04-13T02:43:11Z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E9479B67FDA54BA6939F3FA97EFF2BF3_11</vt:lpwstr>
  </property>
</Properties>
</file>