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台州科技职业学院师生参加二类比赛申请表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6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比赛名称</w:t>
            </w:r>
          </w:p>
        </w:tc>
        <w:tc>
          <w:tcPr>
            <w:tcW w:w="660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主办单位</w:t>
            </w:r>
          </w:p>
        </w:tc>
        <w:tc>
          <w:tcPr>
            <w:tcW w:w="660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参赛部门</w:t>
            </w:r>
          </w:p>
        </w:tc>
        <w:tc>
          <w:tcPr>
            <w:tcW w:w="660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比赛参加人数（组数）</w:t>
            </w:r>
          </w:p>
        </w:tc>
        <w:tc>
          <w:tcPr>
            <w:tcW w:w="660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比赛指导教师</w:t>
            </w:r>
          </w:p>
        </w:tc>
        <w:tc>
          <w:tcPr>
            <w:tcW w:w="660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所需经费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（师生差旅费、学生培训补贴、训练材料费、报名费等）</w:t>
            </w:r>
          </w:p>
        </w:tc>
        <w:tc>
          <w:tcPr>
            <w:tcW w:w="6601" w:type="dxa"/>
            <w:noWrap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总约       元，其中：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参赛部门意见</w:t>
            </w:r>
          </w:p>
        </w:tc>
        <w:tc>
          <w:tcPr>
            <w:tcW w:w="6601" w:type="dxa"/>
            <w:noWrap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参赛部门：               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53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注：以上各栏目内由学校组织参赛部门填写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学校职能部门意见</w:t>
            </w:r>
          </w:p>
        </w:tc>
        <w:tc>
          <w:tcPr>
            <w:tcW w:w="6601" w:type="dxa"/>
            <w:noWrap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分管学校领导意见</w:t>
            </w:r>
          </w:p>
        </w:tc>
        <w:tc>
          <w:tcPr>
            <w:tcW w:w="6601" w:type="dxa"/>
            <w:noWrap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校长会议或党政联席会议审批意见</w:t>
            </w:r>
          </w:p>
        </w:tc>
        <w:tc>
          <w:tcPr>
            <w:tcW w:w="6601" w:type="dxa"/>
            <w:noWrap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spacing w:line="375" w:lineRule="atLeas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</w:p>
    <w:p>
      <w:pPr>
        <w:widowControl/>
        <w:spacing w:line="375" w:lineRule="atLeas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1.比赛相关文件、经费预算方案、竞赛训练计划附申请表背面</w:t>
      </w:r>
    </w:p>
    <w:p>
      <w:pPr>
        <w:widowControl/>
        <w:spacing w:line="375" w:lineRule="atLeas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2.学校审批同意后，原件存指导教师处，为报销和奖励凭证。复印件一份交教务处、一份交二级学院。未经审批而参加的比赛，不予报销和奖励。</w:t>
      </w:r>
    </w:p>
    <w:p>
      <w:r>
        <w:rPr>
          <w:rFonts w:hint="eastAsia" w:ascii="仿宋_GB2312" w:hAnsi="仿宋_GB2312" w:eastAsia="仿宋_GB2312" w:cs="仿宋_GB2312"/>
          <w:sz w:val="24"/>
        </w:rPr>
        <w:t>3.一类比赛由二级学院自行设计表格，二级学院主要负责人批准，报教务处备案。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Dc5NTQ2MmZlMzZiNGFmMzRjNzY2NDA2YTEzZjAifQ=="/>
  </w:docVars>
  <w:rsids>
    <w:rsidRoot w:val="39D8420A"/>
    <w:rsid w:val="39D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284</Characters>
  <Lines>0</Lines>
  <Paragraphs>0</Paragraphs>
  <TotalTime>0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2023-04-19T08:34:00Z</dcterms:created>
  <dc:creator>风车</dc:creator>
  <cp:lastModifiedBy>风车</cp:lastModifiedBy>
  <dcterms:modified xsi:type="dcterms:W3CDTF">2023-04-19T08:35:06Z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FB1C1B3061E947AFB531E8C740D9A4AF_11</vt:lpwstr>
  </property>
</Properties>
</file>