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C62" w:rsidRDefault="00AE0C62" w:rsidP="00454735">
      <w:pPr>
        <w:spacing w:afterLines="50"/>
        <w:jc w:val="center"/>
        <w:rPr>
          <w:rFonts w:ascii="仿宋_GB2312" w:eastAsia="仿宋_GB2312" w:hAnsi="仿宋_GB2312" w:cs="仿宋_GB2312"/>
          <w:bCs/>
          <w:color w:val="FF0000"/>
          <w:w w:val="90"/>
          <w:sz w:val="110"/>
          <w:szCs w:val="110"/>
        </w:rPr>
      </w:pPr>
      <w:r w:rsidRPr="00AE0C62">
        <w:rPr>
          <w:rFonts w:ascii="仿宋_GB2312" w:eastAsia="仿宋_GB2312" w:hAnsi="仿宋_GB2312" w:cs="仿宋_GB2312"/>
          <w:bCs/>
          <w:color w:val="FF0000"/>
          <w:sz w:val="32"/>
          <w:szCs w:val="32"/>
        </w:rPr>
        <w:pict>
          <v:line id="_x0000_s1026" style="position:absolute;left:0;text-align:left;z-index:251658240" from="0,78pt" to="441pt,78pt" o:gfxdata="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6uyXtYAAAAIAQAADwAAAAAAAAAB&#10;ACAAAAAiAAAAZHJzL2Rvd25yZXYueG1sUEsBAhQAFAAAAAgAh07iQIvMKR/ZAQAAlwMAAA4AAAAA&#10;AAAAAQAgAAAAJQEAAGRycy9lMm9Eb2MueG1sUEsFBgAAAAAGAAYAWQEAAHAFAAAAAA==&#10;" strokecolor="red" strokeweight="3pt"/>
        </w:pict>
      </w:r>
      <w:r w:rsidR="009C17B5">
        <w:rPr>
          <w:rFonts w:hint="eastAsia"/>
          <w:b/>
          <w:color w:val="FF0000"/>
          <w:w w:val="90"/>
          <w:sz w:val="110"/>
          <w:szCs w:val="110"/>
        </w:rPr>
        <w:t>台州科技职业学院</w:t>
      </w:r>
    </w:p>
    <w:p w:rsidR="00AE0C62" w:rsidRDefault="00AE0C62">
      <w:pPr>
        <w:autoSpaceDE w:val="0"/>
        <w:adjustRightInd w:val="0"/>
        <w:snapToGrid w:val="0"/>
        <w:spacing w:line="580" w:lineRule="exact"/>
        <w:jc w:val="center"/>
        <w:rPr>
          <w:rFonts w:ascii="Times New Roman" w:eastAsia="方正小标宋简体" w:hAnsi="Times New Roman"/>
          <w:sz w:val="44"/>
          <w:szCs w:val="44"/>
        </w:rPr>
      </w:pPr>
    </w:p>
    <w:p w:rsidR="00AE0C62" w:rsidRPr="00454735" w:rsidRDefault="009C17B5">
      <w:pPr>
        <w:autoSpaceDE w:val="0"/>
        <w:adjustRightInd w:val="0"/>
        <w:snapToGrid w:val="0"/>
        <w:spacing w:line="580" w:lineRule="exact"/>
        <w:jc w:val="center"/>
        <w:rPr>
          <w:rFonts w:ascii="Times New Roman" w:eastAsia="方正小标宋简体" w:hAnsi="Times New Roman"/>
          <w:spacing w:val="-20"/>
          <w:sz w:val="44"/>
          <w:szCs w:val="44"/>
        </w:rPr>
      </w:pPr>
      <w:r w:rsidRPr="00454735">
        <w:rPr>
          <w:rFonts w:ascii="Times New Roman" w:eastAsia="方正小标宋简体" w:hAnsi="Times New Roman"/>
          <w:spacing w:val="-20"/>
          <w:sz w:val="44"/>
          <w:szCs w:val="44"/>
        </w:rPr>
        <w:t>关于做好学生顶岗实习</w:t>
      </w:r>
      <w:r w:rsidRPr="00454735">
        <w:rPr>
          <w:rFonts w:ascii="Times New Roman" w:eastAsia="方正小标宋简体" w:hAnsi="Times New Roman"/>
          <w:spacing w:val="-20"/>
          <w:sz w:val="44"/>
          <w:szCs w:val="44"/>
        </w:rPr>
        <w:t>支持企业复工复产的通知</w:t>
      </w:r>
    </w:p>
    <w:p w:rsidR="00AE0C62" w:rsidRDefault="009C17B5">
      <w:pPr>
        <w:adjustRightInd w:val="0"/>
        <w:snapToGrid w:val="0"/>
        <w:spacing w:line="580" w:lineRule="exact"/>
        <w:ind w:firstLineChars="600" w:firstLine="1260"/>
        <w:rPr>
          <w:rFonts w:ascii="Times New Roman" w:hAnsi="Times New Roman"/>
          <w:szCs w:val="21"/>
        </w:rPr>
      </w:pPr>
      <w:r>
        <w:rPr>
          <w:rFonts w:ascii="Times New Roman" w:hAnsi="Times New Roman"/>
          <w:szCs w:val="21"/>
        </w:rPr>
        <w:t xml:space="preserve">  </w:t>
      </w:r>
    </w:p>
    <w:p w:rsidR="00AE0C62" w:rsidRDefault="009C17B5">
      <w:pPr>
        <w:autoSpaceDE w:val="0"/>
        <w:adjustRightInd w:val="0"/>
        <w:snapToGrid w:val="0"/>
        <w:spacing w:line="580" w:lineRule="exact"/>
        <w:rPr>
          <w:rFonts w:ascii="仿宋_GB2312" w:eastAsia="仿宋_GB2312" w:hAnsi="宋体"/>
          <w:sz w:val="32"/>
          <w:szCs w:val="32"/>
        </w:rPr>
      </w:pPr>
      <w:r>
        <w:rPr>
          <w:rFonts w:ascii="仿宋_GB2312" w:eastAsia="仿宋_GB2312" w:hAnsi="宋体" w:hint="eastAsia"/>
          <w:sz w:val="32"/>
          <w:szCs w:val="32"/>
        </w:rPr>
        <w:t>各二级学院、各部门：</w:t>
      </w:r>
    </w:p>
    <w:p w:rsidR="00AE0C62" w:rsidRDefault="009C17B5">
      <w:pPr>
        <w:autoSpaceDE w:val="0"/>
        <w:adjustRightInd w:val="0"/>
        <w:snapToGri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根据《关于做好职业院校学生顶岗实习支持企业复工复产的通知》（</w:t>
      </w:r>
      <w:proofErr w:type="gramStart"/>
      <w:r>
        <w:rPr>
          <w:rFonts w:ascii="仿宋_GB2312" w:eastAsia="仿宋_GB2312" w:hAnsi="宋体" w:hint="eastAsia"/>
          <w:sz w:val="32"/>
          <w:szCs w:val="32"/>
        </w:rPr>
        <w:t>浙教防控办</w:t>
      </w:r>
      <w:proofErr w:type="gramEnd"/>
      <w:r>
        <w:rPr>
          <w:rFonts w:ascii="仿宋_GB2312" w:eastAsia="仿宋_GB2312" w:hAnsi="宋体" w:hint="eastAsia"/>
          <w:sz w:val="32"/>
          <w:szCs w:val="32"/>
        </w:rPr>
        <w:t>函〔</w:t>
      </w:r>
      <w:r>
        <w:rPr>
          <w:rFonts w:ascii="仿宋_GB2312" w:eastAsia="仿宋_GB2312" w:hAnsi="宋体" w:hint="eastAsia"/>
          <w:sz w:val="32"/>
          <w:szCs w:val="32"/>
        </w:rPr>
        <w:t>2020</w:t>
      </w:r>
      <w:r>
        <w:rPr>
          <w:rFonts w:ascii="仿宋_GB2312" w:eastAsia="仿宋_GB2312" w:hAnsi="宋体" w:hint="eastAsia"/>
          <w:sz w:val="32"/>
          <w:szCs w:val="32"/>
        </w:rPr>
        <w:t>〕</w:t>
      </w:r>
      <w:r>
        <w:rPr>
          <w:rFonts w:ascii="仿宋_GB2312" w:eastAsia="仿宋_GB2312" w:hAnsi="宋体" w:hint="eastAsia"/>
          <w:sz w:val="32"/>
          <w:szCs w:val="32"/>
        </w:rPr>
        <w:t>18</w:t>
      </w:r>
      <w:r>
        <w:rPr>
          <w:rFonts w:ascii="仿宋_GB2312" w:eastAsia="仿宋_GB2312" w:hAnsi="宋体" w:hint="eastAsia"/>
          <w:sz w:val="32"/>
          <w:szCs w:val="32"/>
        </w:rPr>
        <w:t>号）和《台州市教育局关于组织做好职业院校学生顶岗实习支持企业复工复产的通知》（</w:t>
      </w:r>
      <w:bookmarkStart w:id="0" w:name="文号"/>
      <w:r>
        <w:rPr>
          <w:rFonts w:ascii="仿宋_GB2312" w:eastAsia="仿宋_GB2312" w:hAnsi="宋体" w:hint="eastAsia"/>
          <w:sz w:val="32"/>
          <w:szCs w:val="32"/>
        </w:rPr>
        <w:t>台教职成〔</w:t>
      </w:r>
      <w:r>
        <w:rPr>
          <w:rFonts w:ascii="仿宋_GB2312" w:eastAsia="仿宋_GB2312" w:hAnsi="宋体"/>
          <w:sz w:val="32"/>
          <w:szCs w:val="32"/>
        </w:rPr>
        <w:t>2020</w:t>
      </w:r>
      <w:r>
        <w:rPr>
          <w:rFonts w:ascii="仿宋_GB2312" w:eastAsia="仿宋_GB2312" w:hAnsi="宋体" w:hint="eastAsia"/>
          <w:sz w:val="32"/>
          <w:szCs w:val="32"/>
        </w:rPr>
        <w:t>〕</w:t>
      </w:r>
      <w:r>
        <w:rPr>
          <w:rFonts w:ascii="仿宋_GB2312" w:eastAsia="仿宋_GB2312" w:hAnsi="宋体"/>
          <w:sz w:val="32"/>
          <w:szCs w:val="32"/>
        </w:rPr>
        <w:t>14</w:t>
      </w:r>
      <w:r>
        <w:rPr>
          <w:rFonts w:ascii="仿宋_GB2312" w:eastAsia="仿宋_GB2312" w:hAnsi="宋体" w:hint="eastAsia"/>
          <w:sz w:val="32"/>
          <w:szCs w:val="32"/>
        </w:rPr>
        <w:t>号</w:t>
      </w:r>
      <w:bookmarkEnd w:id="0"/>
      <w:r>
        <w:rPr>
          <w:rFonts w:ascii="仿宋_GB2312" w:eastAsia="仿宋_GB2312" w:hAnsi="宋体" w:hint="eastAsia"/>
          <w:sz w:val="32"/>
          <w:szCs w:val="32"/>
        </w:rPr>
        <w:t>）精神，结合我校疫情防控和教育工作实际，</w:t>
      </w:r>
      <w:r>
        <w:rPr>
          <w:rFonts w:ascii="仿宋_GB2312" w:eastAsia="仿宋_GB2312" w:hAnsi="宋体" w:hint="eastAsia"/>
          <w:sz w:val="32"/>
          <w:szCs w:val="32"/>
        </w:rPr>
        <w:t>遵循分类分批安排、集中与分散相结合、</w:t>
      </w:r>
      <w:r>
        <w:rPr>
          <w:rFonts w:ascii="仿宋_GB2312" w:eastAsia="仿宋_GB2312" w:hAnsi="宋体"/>
          <w:sz w:val="32"/>
          <w:szCs w:val="32"/>
        </w:rPr>
        <w:t>稳步推进</w:t>
      </w:r>
      <w:r>
        <w:rPr>
          <w:rFonts w:ascii="仿宋_GB2312" w:eastAsia="仿宋_GB2312" w:hAnsi="宋体" w:hint="eastAsia"/>
          <w:sz w:val="32"/>
          <w:szCs w:val="32"/>
        </w:rPr>
        <w:t>原则。</w:t>
      </w:r>
      <w:r>
        <w:rPr>
          <w:rFonts w:ascii="仿宋_GB2312" w:eastAsia="仿宋_GB2312" w:hAnsi="宋体" w:hint="eastAsia"/>
          <w:sz w:val="32"/>
          <w:szCs w:val="32"/>
        </w:rPr>
        <w:t>现就组织好学生顶岗实习支持企业复工复产有关事项通知如下：</w:t>
      </w:r>
    </w:p>
    <w:p w:rsidR="00AE0C62" w:rsidRDefault="009C17B5">
      <w:pPr>
        <w:autoSpaceDE w:val="0"/>
        <w:adjustRightInd w:val="0"/>
        <w:snapToGrid w:val="0"/>
        <w:spacing w:line="580" w:lineRule="exact"/>
        <w:ind w:firstLineChars="200" w:firstLine="643"/>
        <w:rPr>
          <w:rFonts w:ascii="仿宋_GB2312" w:eastAsia="仿宋_GB2312" w:hAnsi="宋体"/>
          <w:sz w:val="32"/>
          <w:szCs w:val="32"/>
        </w:rPr>
      </w:pPr>
      <w:r>
        <w:rPr>
          <w:rFonts w:ascii="仿宋_GB2312" w:eastAsia="仿宋_GB2312" w:hAnsi="宋体" w:hint="eastAsia"/>
          <w:b/>
          <w:sz w:val="32"/>
          <w:szCs w:val="32"/>
        </w:rPr>
        <w:t>一、有序启动实习计划。</w:t>
      </w:r>
      <w:r>
        <w:rPr>
          <w:rFonts w:ascii="仿宋_GB2312" w:eastAsia="仿宋_GB2312" w:hAnsi="宋体" w:hint="eastAsia"/>
          <w:sz w:val="32"/>
          <w:szCs w:val="32"/>
        </w:rPr>
        <w:t>为应对疫情防控需要，实现“停课不停学”，我校已按照省厅相关部署，有序组织“互联网</w:t>
      </w:r>
      <w:r>
        <w:rPr>
          <w:rFonts w:ascii="仿宋_GB2312" w:eastAsia="仿宋_GB2312" w:hAnsi="宋体" w:hint="eastAsia"/>
          <w:sz w:val="32"/>
          <w:szCs w:val="32"/>
        </w:rPr>
        <w:t>+</w:t>
      </w:r>
      <w:r>
        <w:rPr>
          <w:rFonts w:ascii="仿宋_GB2312" w:eastAsia="仿宋_GB2312" w:hAnsi="宋体" w:hint="eastAsia"/>
          <w:sz w:val="32"/>
          <w:szCs w:val="32"/>
        </w:rPr>
        <w:t>”线上教学工作。顶岗实习是职业技能人才培养的重要内容，是职业院校毕业生顺利走上工作岗位的关键环节。在当前全省部署一手抓疫情防控一手抓企业复工复产、确保经济社会平稳运行的新形势下，有序启动学生顶岗实习工作，既是落实人才培养方案开展教育教学的现实需要，又是履行职业院校社会责任的重要体现。教务处要协同各二级学院及时调整工作步骤，根据当地疫情防控形势、企业疫情防控情况及复工复产对从业人员专业、岗位等要素</w:t>
      </w:r>
      <w:r>
        <w:rPr>
          <w:rFonts w:ascii="仿宋_GB2312" w:eastAsia="仿宋_GB2312" w:hAnsi="宋体" w:hint="eastAsia"/>
          <w:sz w:val="32"/>
          <w:szCs w:val="32"/>
        </w:rPr>
        <w:lastRenderedPageBreak/>
        <w:t>需求，有序启动学生实习特别是毕业</w:t>
      </w:r>
      <w:r>
        <w:rPr>
          <w:rFonts w:ascii="仿宋_GB2312" w:eastAsia="仿宋_GB2312" w:hAnsi="宋体" w:hint="eastAsia"/>
          <w:sz w:val="32"/>
          <w:szCs w:val="32"/>
        </w:rPr>
        <w:t>班学生顶岗实习计划，支持企业复工复产。</w:t>
      </w:r>
    </w:p>
    <w:p w:rsidR="00AE0C62" w:rsidRDefault="009C17B5">
      <w:pPr>
        <w:autoSpaceDE w:val="0"/>
        <w:adjustRightInd w:val="0"/>
        <w:snapToGrid w:val="0"/>
        <w:spacing w:line="580" w:lineRule="exact"/>
        <w:ind w:firstLineChars="200" w:firstLine="643"/>
        <w:rPr>
          <w:rFonts w:ascii="仿宋_GB2312" w:eastAsia="仿宋_GB2312" w:hAnsi="宋体"/>
          <w:sz w:val="32"/>
          <w:szCs w:val="32"/>
        </w:rPr>
      </w:pPr>
      <w:r>
        <w:rPr>
          <w:rFonts w:ascii="仿宋_GB2312" w:eastAsia="仿宋_GB2312" w:hAnsi="宋体" w:hint="eastAsia"/>
          <w:b/>
          <w:sz w:val="32"/>
          <w:szCs w:val="32"/>
        </w:rPr>
        <w:t>二、科学分类组织实习。</w:t>
      </w:r>
      <w:r>
        <w:rPr>
          <w:rFonts w:ascii="仿宋_GB2312" w:eastAsia="仿宋_GB2312" w:hAnsi="宋体" w:hint="eastAsia"/>
          <w:sz w:val="32"/>
          <w:szCs w:val="32"/>
        </w:rPr>
        <w:t>学校办公室、教务处、产学合作与科研处等相关部门要会同各二级学院主动对接当地防疫、经信、人力社保等部门，及时了解掌握疫情防控形势、企业复工政策及其用工需求，进行科学分类，组织学生顶岗实习工作。对照我省疫情防控五色图，对疫情风险等级低的地区的企业，特别是人员密集度与流动性低的企业，优先安排顶岗实习；对于疫情风险等级仍然较高的地区，暂不安排顶岗实习。对明确优先复工的疫情防控必需、保障城市运行和企业生产必需、群众生活必需、重点项目建设施工以及其他涉及重要国计民生的相关企业，优先安排顶岗实习；对其他企业暂缓安排顶岗实</w:t>
      </w:r>
      <w:r>
        <w:rPr>
          <w:rFonts w:ascii="仿宋_GB2312" w:eastAsia="仿宋_GB2312" w:hAnsi="宋体" w:hint="eastAsia"/>
          <w:sz w:val="32"/>
          <w:szCs w:val="32"/>
        </w:rPr>
        <w:t>习。鼓励安排学生在居住地所在地区开展顶岗实习，尽量减少学生因顶岗实习产生的人员流动。要按照各地疫情防控部署，推行并实施健康码制度，未</w:t>
      </w:r>
      <w:proofErr w:type="gramStart"/>
      <w:r>
        <w:rPr>
          <w:rFonts w:ascii="仿宋_GB2312" w:eastAsia="仿宋_GB2312" w:hAnsi="宋体" w:hint="eastAsia"/>
          <w:sz w:val="32"/>
          <w:szCs w:val="32"/>
        </w:rPr>
        <w:t>取得绿码的</w:t>
      </w:r>
      <w:proofErr w:type="gramEnd"/>
      <w:r>
        <w:rPr>
          <w:rFonts w:ascii="仿宋_GB2312" w:eastAsia="仿宋_GB2312" w:hAnsi="宋体" w:hint="eastAsia"/>
          <w:sz w:val="32"/>
          <w:szCs w:val="32"/>
        </w:rPr>
        <w:t>学生，暂不安排顶岗实习。对外地学生返回学校所在地实习的，在学校正式开学前不返校，由实习企业安排学生住宿。安排顶岗实习的学生，应由学生本人报经其监护人同意</w:t>
      </w:r>
      <w:r>
        <w:rPr>
          <w:rFonts w:ascii="仿宋_GB2312" w:eastAsia="仿宋_GB2312" w:hAnsi="宋体"/>
          <w:sz w:val="32"/>
          <w:szCs w:val="32"/>
        </w:rPr>
        <w:t>,</w:t>
      </w:r>
      <w:r>
        <w:rPr>
          <w:rFonts w:ascii="仿宋_GB2312" w:eastAsia="仿宋_GB2312" w:hAnsi="宋体" w:hint="eastAsia"/>
          <w:sz w:val="32"/>
          <w:szCs w:val="32"/>
        </w:rPr>
        <w:t>并</w:t>
      </w:r>
      <w:r>
        <w:rPr>
          <w:rFonts w:ascii="仿宋_GB2312" w:eastAsia="仿宋_GB2312" w:hAnsi="宋体" w:hint="eastAsia"/>
          <w:sz w:val="32"/>
          <w:szCs w:val="32"/>
        </w:rPr>
        <w:t>签订承诺书（见附件</w:t>
      </w:r>
      <w:r>
        <w:rPr>
          <w:rFonts w:ascii="仿宋_GB2312" w:eastAsia="仿宋_GB2312" w:hAnsi="宋体" w:hint="eastAsia"/>
          <w:sz w:val="32"/>
          <w:szCs w:val="32"/>
        </w:rPr>
        <w:t>1</w:t>
      </w:r>
      <w:r>
        <w:rPr>
          <w:rFonts w:ascii="仿宋_GB2312" w:eastAsia="仿宋_GB2312" w:hAnsi="宋体" w:hint="eastAsia"/>
          <w:sz w:val="32"/>
          <w:szCs w:val="32"/>
        </w:rPr>
        <w:t>）与三方协议书（见附件</w:t>
      </w:r>
      <w:r>
        <w:rPr>
          <w:rFonts w:ascii="仿宋_GB2312" w:eastAsia="仿宋_GB2312" w:hAnsi="宋体" w:hint="eastAsia"/>
          <w:sz w:val="32"/>
          <w:szCs w:val="32"/>
        </w:rPr>
        <w:t>2</w:t>
      </w:r>
      <w:r>
        <w:rPr>
          <w:rFonts w:ascii="仿宋_GB2312" w:eastAsia="仿宋_GB2312" w:hAnsi="宋体" w:hint="eastAsia"/>
          <w:sz w:val="32"/>
          <w:szCs w:val="32"/>
        </w:rPr>
        <w:t>）。</w:t>
      </w:r>
    </w:p>
    <w:p w:rsidR="00AE0C62" w:rsidRDefault="009C17B5">
      <w:pPr>
        <w:autoSpaceDE w:val="0"/>
        <w:adjustRightInd w:val="0"/>
        <w:snapToGrid w:val="0"/>
        <w:spacing w:line="580" w:lineRule="exact"/>
        <w:ind w:firstLineChars="200" w:firstLine="643"/>
        <w:rPr>
          <w:rFonts w:ascii="仿宋_GB2312" w:eastAsia="仿宋_GB2312" w:hAnsi="宋体"/>
          <w:sz w:val="32"/>
          <w:szCs w:val="32"/>
        </w:rPr>
      </w:pPr>
      <w:r>
        <w:rPr>
          <w:rFonts w:ascii="仿宋_GB2312" w:eastAsia="仿宋_GB2312" w:hAnsi="宋体" w:hint="eastAsia"/>
          <w:b/>
          <w:sz w:val="32"/>
          <w:szCs w:val="32"/>
        </w:rPr>
        <w:t>三、认真做好疫情防控。</w:t>
      </w:r>
      <w:r>
        <w:rPr>
          <w:rFonts w:ascii="仿宋_GB2312" w:eastAsia="仿宋_GB2312" w:hAnsi="宋体" w:hint="eastAsia"/>
          <w:sz w:val="32"/>
          <w:szCs w:val="32"/>
        </w:rPr>
        <w:t>要继续认真做好学生顶岗实习期间的疫情防控工作。各二级学院要将顶岗实习学生纳入学校师生疫情防控范围，防止顶岗实习学生成为疫情防控盲区</w:t>
      </w:r>
      <w:r>
        <w:rPr>
          <w:rFonts w:ascii="仿宋_GB2312" w:eastAsia="仿宋_GB2312" w:hAnsi="宋体" w:hint="eastAsia"/>
          <w:sz w:val="32"/>
          <w:szCs w:val="32"/>
        </w:rPr>
        <w:t>，实习指导老</w:t>
      </w:r>
      <w:r>
        <w:rPr>
          <w:rFonts w:ascii="仿宋_GB2312" w:eastAsia="仿宋_GB2312" w:hAnsi="宋体" w:hint="eastAsia"/>
          <w:sz w:val="32"/>
          <w:szCs w:val="32"/>
        </w:rPr>
        <w:t>师与班主任要有序合理分工做好指导。</w:t>
      </w:r>
      <w:r>
        <w:rPr>
          <w:rFonts w:ascii="仿宋_GB2312" w:eastAsia="仿宋_GB2312" w:hAnsi="宋体" w:hint="eastAsia"/>
          <w:sz w:val="32"/>
          <w:szCs w:val="32"/>
        </w:rPr>
        <w:t>要协调实习单位建立对实</w:t>
      </w:r>
      <w:r>
        <w:rPr>
          <w:rFonts w:ascii="仿宋_GB2312" w:eastAsia="仿宋_GB2312" w:hAnsi="宋体" w:hint="eastAsia"/>
          <w:sz w:val="32"/>
          <w:szCs w:val="32"/>
        </w:rPr>
        <w:lastRenderedPageBreak/>
        <w:t>习学生疫情防控联动机制，督促实习单位切实做好实习学生安全防护工作。要充分运用信息技术手段，全面掌握学生实习的地点、时间安排、工作生活环境、疫情防护措施等具体情况，将学生在外实习情况列为“日报告、零报告”内容。各二级学院要建立顶岗实习日报制度，要求每天</w:t>
      </w:r>
      <w:r>
        <w:rPr>
          <w:rFonts w:ascii="仿宋_GB2312" w:eastAsia="仿宋_GB2312" w:hAnsi="宋体" w:hint="eastAsia"/>
          <w:sz w:val="32"/>
          <w:szCs w:val="32"/>
        </w:rPr>
        <w:t>1</w:t>
      </w:r>
      <w:r>
        <w:rPr>
          <w:rFonts w:ascii="仿宋_GB2312" w:eastAsia="仿宋_GB2312" w:hAnsi="宋体" w:hint="eastAsia"/>
          <w:sz w:val="32"/>
          <w:szCs w:val="32"/>
        </w:rPr>
        <w:t>7</w:t>
      </w:r>
      <w:r w:rsidR="00454735">
        <w:rPr>
          <w:rFonts w:ascii="仿宋_GB2312" w:eastAsia="仿宋_GB2312" w:hAnsi="宋体" w:hint="eastAsia"/>
          <w:sz w:val="32"/>
          <w:szCs w:val="32"/>
        </w:rPr>
        <w:t>:</w:t>
      </w:r>
      <w:r>
        <w:rPr>
          <w:rFonts w:ascii="仿宋_GB2312" w:eastAsia="仿宋_GB2312" w:hAnsi="宋体" w:hint="eastAsia"/>
          <w:sz w:val="32"/>
          <w:szCs w:val="32"/>
        </w:rPr>
        <w:t>00</w:t>
      </w:r>
      <w:r>
        <w:rPr>
          <w:rFonts w:ascii="仿宋_GB2312" w:eastAsia="仿宋_GB2312" w:hAnsi="宋体" w:hint="eastAsia"/>
          <w:sz w:val="32"/>
          <w:szCs w:val="32"/>
        </w:rPr>
        <w:t>点前将报表报至教务处赵诗语</w:t>
      </w:r>
      <w:r>
        <w:rPr>
          <w:rFonts w:ascii="仿宋_GB2312" w:eastAsia="仿宋_GB2312" w:hAnsi="宋体" w:hint="eastAsia"/>
          <w:sz w:val="32"/>
          <w:szCs w:val="32"/>
        </w:rPr>
        <w:t>(</w:t>
      </w:r>
      <w:r>
        <w:rPr>
          <w:rFonts w:ascii="仿宋_GB2312" w:eastAsia="仿宋_GB2312" w:hAnsi="宋体" w:hint="eastAsia"/>
          <w:sz w:val="32"/>
          <w:szCs w:val="32"/>
        </w:rPr>
        <w:t>见附件</w:t>
      </w:r>
      <w:r>
        <w:rPr>
          <w:rFonts w:ascii="仿宋_GB2312" w:eastAsia="仿宋_GB2312" w:hAnsi="宋体" w:hint="eastAsia"/>
          <w:sz w:val="32"/>
          <w:szCs w:val="32"/>
        </w:rPr>
        <w:t>3</w:t>
      </w:r>
      <w:r>
        <w:rPr>
          <w:rFonts w:ascii="仿宋_GB2312" w:eastAsia="仿宋_GB2312" w:hAnsi="宋体" w:hint="eastAsia"/>
          <w:sz w:val="32"/>
          <w:szCs w:val="32"/>
        </w:rPr>
        <w:t>)</w:t>
      </w:r>
      <w:r>
        <w:rPr>
          <w:rFonts w:ascii="仿宋_GB2312" w:eastAsia="仿宋_GB2312" w:hAnsi="宋体" w:hint="eastAsia"/>
          <w:sz w:val="32"/>
          <w:szCs w:val="32"/>
        </w:rPr>
        <w:t>。要教育引导实习学生严格遵守当地疫情防控要求，服从当地疫情防控安排。支持并督促实习单位加强对实习学生的日常管理、预防教育和生活保障，确保实习学生身体健康。</w:t>
      </w:r>
    </w:p>
    <w:p w:rsidR="00AE0C62" w:rsidRDefault="009C17B5">
      <w:pPr>
        <w:autoSpaceDE w:val="0"/>
        <w:adjustRightInd w:val="0"/>
        <w:snapToGrid w:val="0"/>
        <w:spacing w:line="580" w:lineRule="exact"/>
        <w:ind w:firstLineChars="200" w:firstLine="643"/>
        <w:rPr>
          <w:rFonts w:ascii="仿宋_GB2312" w:eastAsia="仿宋_GB2312" w:hAnsi="宋体"/>
          <w:sz w:val="32"/>
          <w:szCs w:val="32"/>
        </w:rPr>
      </w:pPr>
      <w:r>
        <w:rPr>
          <w:rFonts w:ascii="仿宋_GB2312" w:eastAsia="仿宋_GB2312" w:hAnsi="宋体" w:hint="eastAsia"/>
          <w:b/>
          <w:sz w:val="32"/>
          <w:szCs w:val="32"/>
        </w:rPr>
        <w:t>四</w:t>
      </w:r>
      <w:r>
        <w:rPr>
          <w:rFonts w:ascii="仿宋_GB2312" w:eastAsia="仿宋_GB2312" w:hAnsi="宋体" w:hint="eastAsia"/>
          <w:b/>
          <w:sz w:val="32"/>
          <w:szCs w:val="32"/>
        </w:rPr>
        <w:t>、加强统筹管理服务。</w:t>
      </w:r>
      <w:r>
        <w:rPr>
          <w:rFonts w:ascii="仿宋_GB2312" w:eastAsia="仿宋_GB2312" w:hAnsi="宋体" w:hint="eastAsia"/>
          <w:sz w:val="32"/>
          <w:szCs w:val="32"/>
        </w:rPr>
        <w:t>学生顶岗实习由学校疫情防控期间“教育教学组”负责，各相关部门要协同各二级学院结合企业所在地区的疫情防控形势，兼顾学生个人疫情防护和企业用工需要，科学安排实习学生上岗时间和实习内容。要以此次组织顶岗实习为纽带，展诚心、强合作，加强与实习企业特别是紧密型企业的合作共生关系，深入推进校企合作产教融合，进一步提升学校办学水平和社会服务能力。同时，要将顶岗实习同就业工作有机结合，千方百计搭建就业服务平台，提早开展毕业生就业服务工作，引导学生在积极响应企业复工生产的现实需求基础上，进一步树立正确的劳</w:t>
      </w:r>
      <w:r>
        <w:rPr>
          <w:rFonts w:ascii="仿宋_GB2312" w:eastAsia="仿宋_GB2312" w:hAnsi="宋体" w:hint="eastAsia"/>
          <w:sz w:val="32"/>
          <w:szCs w:val="32"/>
        </w:rPr>
        <w:t>动观念和就业理念，尽早在工作岗位上找到技能人才“人生出彩”的机会，切实体现“技能伟大、劳动光荣”的崇高价值。</w:t>
      </w:r>
    </w:p>
    <w:p w:rsidR="00AE0C62" w:rsidRDefault="009C17B5">
      <w:pPr>
        <w:autoSpaceDE w:val="0"/>
        <w:adjustRightInd w:val="0"/>
        <w:snapToGri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各二级学院请于</w:t>
      </w:r>
      <w:r>
        <w:rPr>
          <w:rFonts w:ascii="仿宋_GB2312" w:eastAsia="仿宋_GB2312" w:hAnsi="仿宋" w:cs="仿宋" w:hint="eastAsia"/>
          <w:color w:val="333333"/>
          <w:sz w:val="32"/>
          <w:szCs w:val="24"/>
          <w:shd w:val="clear" w:color="auto" w:fill="FFFFFF"/>
        </w:rPr>
        <w:t>2</w:t>
      </w:r>
      <w:r>
        <w:rPr>
          <w:rFonts w:ascii="仿宋_GB2312" w:eastAsia="仿宋_GB2312" w:hAnsi="仿宋" w:cs="仿宋" w:hint="eastAsia"/>
          <w:color w:val="333333"/>
          <w:sz w:val="32"/>
          <w:szCs w:val="24"/>
          <w:shd w:val="clear" w:color="auto" w:fill="FFFFFF"/>
        </w:rPr>
        <w:t>月</w:t>
      </w:r>
      <w:r>
        <w:rPr>
          <w:rFonts w:ascii="仿宋_GB2312" w:eastAsia="仿宋_GB2312" w:hAnsi="仿宋" w:cs="仿宋" w:hint="eastAsia"/>
          <w:color w:val="333333"/>
          <w:sz w:val="32"/>
          <w:szCs w:val="24"/>
          <w:shd w:val="clear" w:color="auto" w:fill="FFFFFF"/>
        </w:rPr>
        <w:t>27</w:t>
      </w:r>
      <w:r>
        <w:rPr>
          <w:rFonts w:ascii="仿宋_GB2312" w:eastAsia="仿宋_GB2312" w:hAnsi="仿宋" w:cs="仿宋" w:hint="eastAsia"/>
          <w:color w:val="333333"/>
          <w:sz w:val="32"/>
          <w:szCs w:val="24"/>
          <w:shd w:val="clear" w:color="auto" w:fill="FFFFFF"/>
        </w:rPr>
        <w:t>日下午</w:t>
      </w:r>
      <w:r>
        <w:rPr>
          <w:rFonts w:ascii="仿宋_GB2312" w:eastAsia="仿宋_GB2312" w:hAnsi="仿宋" w:cs="仿宋" w:hint="eastAsia"/>
          <w:color w:val="333333"/>
          <w:sz w:val="32"/>
          <w:szCs w:val="24"/>
          <w:shd w:val="clear" w:color="auto" w:fill="FFFFFF"/>
        </w:rPr>
        <w:t>1</w:t>
      </w:r>
      <w:r>
        <w:rPr>
          <w:rFonts w:ascii="仿宋_GB2312" w:eastAsia="仿宋_GB2312" w:hAnsi="仿宋" w:cs="仿宋" w:hint="eastAsia"/>
          <w:color w:val="333333"/>
          <w:sz w:val="32"/>
          <w:szCs w:val="24"/>
          <w:shd w:val="clear" w:color="auto" w:fill="FFFFFF"/>
        </w:rPr>
        <w:t>7</w:t>
      </w:r>
      <w:r w:rsidR="00454735">
        <w:rPr>
          <w:rFonts w:ascii="仿宋_GB2312" w:eastAsia="仿宋_GB2312" w:hAnsi="宋体" w:hint="eastAsia"/>
          <w:sz w:val="32"/>
          <w:szCs w:val="32"/>
        </w:rPr>
        <w:t>:</w:t>
      </w:r>
      <w:r>
        <w:rPr>
          <w:rFonts w:ascii="仿宋_GB2312" w:eastAsia="仿宋_GB2312" w:hAnsi="仿宋" w:cs="仿宋" w:hint="eastAsia"/>
          <w:color w:val="333333"/>
          <w:sz w:val="32"/>
          <w:szCs w:val="24"/>
          <w:shd w:val="clear" w:color="auto" w:fill="FFFFFF"/>
        </w:rPr>
        <w:t>00</w:t>
      </w:r>
      <w:r>
        <w:rPr>
          <w:rFonts w:ascii="仿宋_GB2312" w:eastAsia="仿宋_GB2312" w:hAnsi="仿宋" w:cs="仿宋" w:hint="eastAsia"/>
          <w:color w:val="333333"/>
          <w:sz w:val="32"/>
          <w:szCs w:val="24"/>
          <w:shd w:val="clear" w:color="auto" w:fill="FFFFFF"/>
        </w:rPr>
        <w:t>前将顶岗实习情况统计表（见附件</w:t>
      </w:r>
      <w:r>
        <w:rPr>
          <w:rFonts w:ascii="仿宋_GB2312" w:eastAsia="仿宋_GB2312" w:hAnsi="仿宋" w:cs="仿宋" w:hint="eastAsia"/>
          <w:color w:val="333333"/>
          <w:sz w:val="32"/>
          <w:szCs w:val="24"/>
          <w:shd w:val="clear" w:color="auto" w:fill="FFFFFF"/>
        </w:rPr>
        <w:t>4</w:t>
      </w:r>
      <w:r>
        <w:rPr>
          <w:rFonts w:ascii="仿宋_GB2312" w:eastAsia="仿宋_GB2312" w:hAnsi="仿宋" w:cs="仿宋" w:hint="eastAsia"/>
          <w:color w:val="333333"/>
          <w:sz w:val="32"/>
          <w:szCs w:val="24"/>
          <w:shd w:val="clear" w:color="auto" w:fill="FFFFFF"/>
        </w:rPr>
        <w:t>）报</w:t>
      </w:r>
      <w:r>
        <w:rPr>
          <w:rFonts w:ascii="仿宋_GB2312" w:eastAsia="仿宋_GB2312" w:hAnsi="宋体" w:hint="eastAsia"/>
          <w:sz w:val="32"/>
          <w:szCs w:val="32"/>
        </w:rPr>
        <w:t>教务处赵诗语</w:t>
      </w:r>
      <w:r>
        <w:rPr>
          <w:rFonts w:ascii="仿宋_GB2312" w:eastAsia="仿宋_GB2312" w:hAnsi="宋体" w:hint="eastAsia"/>
          <w:sz w:val="32"/>
          <w:szCs w:val="32"/>
        </w:rPr>
        <w:t>。</w:t>
      </w:r>
    </w:p>
    <w:p w:rsidR="00AE0C62" w:rsidRDefault="009C17B5">
      <w:pPr>
        <w:ind w:firstLineChars="200" w:firstLine="640"/>
        <w:rPr>
          <w:rFonts w:ascii="仿宋_GB2312" w:eastAsia="仿宋_GB2312" w:hAnsi="仿宋" w:cs="仿宋"/>
          <w:color w:val="333333"/>
          <w:sz w:val="32"/>
          <w:szCs w:val="24"/>
          <w:shd w:val="clear" w:color="auto" w:fill="FFFFFF"/>
        </w:rPr>
      </w:pPr>
      <w:r>
        <w:rPr>
          <w:rFonts w:ascii="仿宋_GB2312" w:eastAsia="仿宋_GB2312" w:hAnsi="仿宋" w:cs="仿宋" w:hint="eastAsia"/>
          <w:color w:val="333333"/>
          <w:sz w:val="32"/>
          <w:szCs w:val="24"/>
          <w:shd w:val="clear" w:color="auto" w:fill="FFFFFF"/>
        </w:rPr>
        <w:lastRenderedPageBreak/>
        <w:t>附件：</w:t>
      </w:r>
      <w:r>
        <w:rPr>
          <w:rFonts w:ascii="仿宋_GB2312" w:eastAsia="仿宋_GB2312" w:hAnsi="仿宋" w:cs="仿宋" w:hint="eastAsia"/>
          <w:color w:val="333333"/>
          <w:sz w:val="32"/>
          <w:szCs w:val="24"/>
          <w:shd w:val="clear" w:color="auto" w:fill="FFFFFF"/>
        </w:rPr>
        <w:t>1.</w:t>
      </w:r>
      <w:r>
        <w:rPr>
          <w:rFonts w:ascii="仿宋_GB2312" w:eastAsia="仿宋_GB2312" w:hAnsi="仿宋" w:cs="仿宋" w:hint="eastAsia"/>
          <w:color w:val="333333"/>
          <w:sz w:val="32"/>
          <w:szCs w:val="24"/>
          <w:shd w:val="clear" w:color="auto" w:fill="FFFFFF"/>
        </w:rPr>
        <w:t>台州科技职业学院学生顶岗实习承诺书</w:t>
      </w:r>
    </w:p>
    <w:p w:rsidR="00AE0C62" w:rsidRDefault="009C17B5">
      <w:pPr>
        <w:ind w:firstLineChars="500" w:firstLine="1600"/>
        <w:rPr>
          <w:rFonts w:ascii="仿宋_GB2312" w:eastAsia="仿宋_GB2312" w:hAnsi="仿宋" w:cs="仿宋"/>
          <w:color w:val="333333"/>
          <w:sz w:val="32"/>
          <w:szCs w:val="24"/>
          <w:shd w:val="clear" w:color="auto" w:fill="FFFFFF"/>
        </w:rPr>
      </w:pPr>
      <w:r>
        <w:rPr>
          <w:rFonts w:ascii="仿宋_GB2312" w:eastAsia="仿宋_GB2312" w:hAnsi="仿宋" w:cs="仿宋" w:hint="eastAsia"/>
          <w:color w:val="333333"/>
          <w:sz w:val="32"/>
          <w:szCs w:val="24"/>
          <w:shd w:val="clear" w:color="auto" w:fill="FFFFFF"/>
        </w:rPr>
        <w:t>2.</w:t>
      </w:r>
      <w:r>
        <w:rPr>
          <w:rFonts w:ascii="仿宋_GB2312" w:eastAsia="仿宋_GB2312" w:hAnsi="仿宋" w:cs="仿宋" w:hint="eastAsia"/>
          <w:color w:val="333333"/>
          <w:sz w:val="32"/>
          <w:szCs w:val="24"/>
          <w:shd w:val="clear" w:color="auto" w:fill="FFFFFF"/>
        </w:rPr>
        <w:t>台州科技职业学院学生顶岗实习三方协议书</w:t>
      </w:r>
    </w:p>
    <w:p w:rsidR="00AE0C62" w:rsidRDefault="009C17B5">
      <w:pPr>
        <w:ind w:firstLineChars="500" w:firstLine="1600"/>
        <w:rPr>
          <w:rFonts w:ascii="仿宋_GB2312" w:eastAsia="仿宋_GB2312" w:hAnsi="仿宋" w:cs="仿宋_GB2312"/>
          <w:color w:val="333333"/>
          <w:shd w:val="clear" w:color="auto" w:fill="FFFFFF"/>
        </w:rPr>
      </w:pPr>
      <w:r>
        <w:rPr>
          <w:rFonts w:ascii="仿宋_GB2312" w:eastAsia="仿宋_GB2312" w:hAnsi="仿宋" w:cs="仿宋" w:hint="eastAsia"/>
          <w:color w:val="333333"/>
          <w:sz w:val="32"/>
          <w:szCs w:val="24"/>
          <w:shd w:val="clear" w:color="auto" w:fill="FFFFFF"/>
        </w:rPr>
        <w:t>3</w:t>
      </w:r>
      <w:r>
        <w:rPr>
          <w:rFonts w:ascii="仿宋_GB2312" w:eastAsia="仿宋_GB2312" w:hAnsi="仿宋" w:cs="仿宋" w:hint="eastAsia"/>
          <w:color w:val="333333"/>
          <w:sz w:val="32"/>
          <w:szCs w:val="24"/>
          <w:shd w:val="clear" w:color="auto" w:fill="FFFFFF"/>
        </w:rPr>
        <w:t>.</w:t>
      </w:r>
      <w:r>
        <w:rPr>
          <w:rFonts w:ascii="仿宋_GB2312" w:eastAsia="仿宋_GB2312" w:hAnsi="仿宋" w:cs="仿宋" w:hint="eastAsia"/>
          <w:color w:val="333333"/>
          <w:sz w:val="32"/>
          <w:szCs w:val="24"/>
          <w:shd w:val="clear" w:color="auto" w:fill="FFFFFF"/>
        </w:rPr>
        <w:t>台州科技职业学院学生顶岗实习情况日报表</w:t>
      </w:r>
    </w:p>
    <w:p w:rsidR="00AE0C62" w:rsidRDefault="009C17B5">
      <w:pPr>
        <w:ind w:firstLineChars="500" w:firstLine="1600"/>
        <w:rPr>
          <w:rFonts w:ascii="仿宋_GB2312" w:eastAsia="仿宋_GB2312" w:hAnsi="仿宋" w:cs="仿宋_GB2312"/>
          <w:color w:val="333333"/>
          <w:shd w:val="clear" w:color="auto" w:fill="FFFFFF"/>
        </w:rPr>
      </w:pPr>
      <w:r>
        <w:rPr>
          <w:rFonts w:ascii="仿宋_GB2312" w:eastAsia="仿宋_GB2312" w:hAnsi="仿宋" w:cs="仿宋" w:hint="eastAsia"/>
          <w:color w:val="333333"/>
          <w:sz w:val="32"/>
          <w:szCs w:val="24"/>
          <w:shd w:val="clear" w:color="auto" w:fill="FFFFFF"/>
        </w:rPr>
        <w:t>4</w:t>
      </w:r>
      <w:r>
        <w:rPr>
          <w:rFonts w:ascii="仿宋_GB2312" w:eastAsia="仿宋_GB2312" w:hAnsi="仿宋" w:cs="仿宋" w:hint="eastAsia"/>
          <w:color w:val="333333"/>
          <w:sz w:val="32"/>
          <w:szCs w:val="24"/>
          <w:shd w:val="clear" w:color="auto" w:fill="FFFFFF"/>
        </w:rPr>
        <w:t>.</w:t>
      </w:r>
      <w:r>
        <w:rPr>
          <w:rFonts w:ascii="仿宋_GB2312" w:eastAsia="仿宋_GB2312" w:hAnsi="仿宋" w:cs="仿宋" w:hint="eastAsia"/>
          <w:color w:val="333333"/>
          <w:sz w:val="32"/>
          <w:szCs w:val="24"/>
          <w:shd w:val="clear" w:color="auto" w:fill="FFFFFF"/>
        </w:rPr>
        <w:t>台州科技职业学院学生顶岗实习情况统计表</w:t>
      </w:r>
    </w:p>
    <w:p w:rsidR="00AE0C62" w:rsidRDefault="00AE0C62">
      <w:pPr>
        <w:autoSpaceDE w:val="0"/>
        <w:adjustRightInd w:val="0"/>
        <w:snapToGrid w:val="0"/>
        <w:spacing w:line="580" w:lineRule="exact"/>
        <w:ind w:firstLineChars="200" w:firstLine="640"/>
        <w:rPr>
          <w:rFonts w:ascii="仿宋_GB2312" w:eastAsia="仿宋_GB2312" w:hAnsi="宋体"/>
          <w:sz w:val="32"/>
          <w:szCs w:val="32"/>
        </w:rPr>
      </w:pPr>
    </w:p>
    <w:p w:rsidR="00AE0C62" w:rsidRDefault="00AE0C62">
      <w:pPr>
        <w:autoSpaceDE w:val="0"/>
        <w:adjustRightInd w:val="0"/>
        <w:snapToGrid w:val="0"/>
        <w:spacing w:line="580" w:lineRule="exact"/>
        <w:ind w:firstLineChars="200" w:firstLine="640"/>
        <w:rPr>
          <w:rFonts w:ascii="仿宋_GB2312" w:eastAsia="仿宋_GB2312" w:hAnsi="宋体"/>
          <w:sz w:val="32"/>
          <w:szCs w:val="32"/>
        </w:rPr>
      </w:pPr>
    </w:p>
    <w:p w:rsidR="00AE0C62" w:rsidRDefault="00AE0C62">
      <w:pPr>
        <w:autoSpaceDE w:val="0"/>
        <w:adjustRightInd w:val="0"/>
        <w:snapToGrid w:val="0"/>
        <w:spacing w:line="580" w:lineRule="exact"/>
        <w:ind w:firstLineChars="200" w:firstLine="640"/>
        <w:rPr>
          <w:rFonts w:ascii="仿宋_GB2312" w:eastAsia="仿宋_GB2312" w:hAnsi="宋体"/>
          <w:sz w:val="32"/>
          <w:szCs w:val="32"/>
        </w:rPr>
      </w:pPr>
    </w:p>
    <w:p w:rsidR="00AE0C62" w:rsidRDefault="009C17B5" w:rsidP="00454735">
      <w:pPr>
        <w:autoSpaceDE w:val="0"/>
        <w:adjustRightInd w:val="0"/>
        <w:snapToGrid w:val="0"/>
        <w:spacing w:line="580" w:lineRule="exact"/>
        <w:ind w:leftChars="1604" w:left="3368" w:right="640" w:firstLineChars="100" w:firstLine="320"/>
        <w:jc w:val="right"/>
        <w:rPr>
          <w:rFonts w:ascii="仿宋_GB2312" w:eastAsia="仿宋_GB2312" w:hAnsi="宋体"/>
          <w:sz w:val="32"/>
          <w:szCs w:val="32"/>
        </w:rPr>
      </w:pPr>
      <w:r>
        <w:rPr>
          <w:rFonts w:ascii="仿宋_GB2312" w:eastAsia="仿宋_GB2312" w:hAnsi="宋体" w:hint="eastAsia"/>
          <w:sz w:val="32"/>
          <w:szCs w:val="32"/>
        </w:rPr>
        <w:t>台州科技职业学院</w:t>
      </w:r>
      <w:r>
        <w:rPr>
          <w:rFonts w:eastAsia="仿宋"/>
          <w:sz w:val="32"/>
          <w:szCs w:val="32"/>
        </w:rPr>
        <w:t>新冠肺炎</w:t>
      </w:r>
      <w:r>
        <w:rPr>
          <w:rFonts w:eastAsia="仿宋"/>
          <w:sz w:val="32"/>
          <w:szCs w:val="32"/>
        </w:rPr>
        <w:t>疫情防控工作领导小组</w:t>
      </w:r>
    </w:p>
    <w:p w:rsidR="00AE0C62" w:rsidRDefault="009C17B5">
      <w:pPr>
        <w:autoSpaceDE w:val="0"/>
        <w:adjustRightInd w:val="0"/>
        <w:snapToGrid w:val="0"/>
        <w:spacing w:line="580" w:lineRule="exact"/>
        <w:ind w:leftChars="304" w:left="4798" w:hangingChars="1300" w:hanging="4160"/>
        <w:rPr>
          <w:rFonts w:ascii="仿宋_GB2312" w:eastAsia="仿宋_GB2312" w:hAnsi="宋体"/>
          <w:sz w:val="32"/>
          <w:szCs w:val="32"/>
        </w:rPr>
      </w:pPr>
      <w:r>
        <w:rPr>
          <w:rFonts w:ascii="仿宋_GB2312" w:eastAsia="仿宋_GB2312" w:hAnsi="宋体" w:hint="eastAsia"/>
          <w:sz w:val="32"/>
          <w:szCs w:val="32"/>
        </w:rPr>
        <w:t xml:space="preserve">                       </w:t>
      </w:r>
      <w:r w:rsidR="00454735">
        <w:rPr>
          <w:rFonts w:ascii="仿宋_GB2312" w:eastAsia="仿宋_GB2312" w:hAnsi="宋体" w:hint="eastAsia"/>
          <w:sz w:val="32"/>
          <w:szCs w:val="32"/>
        </w:rPr>
        <w:t xml:space="preserve">         </w:t>
      </w:r>
      <w:r>
        <w:rPr>
          <w:rFonts w:ascii="仿宋_GB2312" w:eastAsia="仿宋_GB2312" w:hAnsi="宋体" w:hint="eastAsia"/>
          <w:sz w:val="32"/>
          <w:szCs w:val="32"/>
        </w:rPr>
        <w:t>2020</w:t>
      </w:r>
      <w:r>
        <w:rPr>
          <w:rFonts w:ascii="仿宋_GB2312" w:eastAsia="仿宋_GB2312" w:hAnsi="宋体" w:hint="eastAsia"/>
          <w:sz w:val="32"/>
          <w:szCs w:val="32"/>
        </w:rPr>
        <w:t>年</w:t>
      </w:r>
      <w:r>
        <w:rPr>
          <w:rFonts w:ascii="仿宋_GB2312" w:eastAsia="仿宋_GB2312" w:hAnsi="宋体" w:hint="eastAsia"/>
          <w:sz w:val="32"/>
          <w:szCs w:val="32"/>
        </w:rPr>
        <w:t>2</w:t>
      </w:r>
      <w:r>
        <w:rPr>
          <w:rFonts w:ascii="仿宋_GB2312" w:eastAsia="仿宋_GB2312" w:hAnsi="宋体" w:hint="eastAsia"/>
          <w:sz w:val="32"/>
          <w:szCs w:val="32"/>
        </w:rPr>
        <w:t>月</w:t>
      </w:r>
      <w:r>
        <w:rPr>
          <w:rFonts w:ascii="仿宋_GB2312" w:eastAsia="仿宋_GB2312" w:hAnsi="宋体" w:hint="eastAsia"/>
          <w:sz w:val="32"/>
          <w:szCs w:val="32"/>
        </w:rPr>
        <w:t>24</w:t>
      </w:r>
      <w:r>
        <w:rPr>
          <w:rFonts w:ascii="仿宋_GB2312" w:eastAsia="仿宋_GB2312" w:hAnsi="宋体" w:hint="eastAsia"/>
          <w:sz w:val="32"/>
          <w:szCs w:val="32"/>
        </w:rPr>
        <w:t>日</w:t>
      </w:r>
    </w:p>
    <w:p w:rsidR="00AE0C62" w:rsidRDefault="00AE0C62">
      <w:pPr>
        <w:rPr>
          <w:rFonts w:ascii="仿宋_GB2312" w:eastAsia="仿宋_GB2312" w:hAnsi="宋体"/>
        </w:rPr>
      </w:pPr>
    </w:p>
    <w:p w:rsidR="00AE0C62" w:rsidRDefault="00AE0C62">
      <w:pPr>
        <w:rPr>
          <w:rFonts w:ascii="仿宋_GB2312" w:eastAsia="仿宋_GB2312" w:hAnsi="宋体"/>
        </w:rPr>
      </w:pPr>
    </w:p>
    <w:p w:rsidR="00AE0C62" w:rsidRDefault="00AE0C62">
      <w:pPr>
        <w:rPr>
          <w:rFonts w:ascii="仿宋_GB2312" w:eastAsia="仿宋_GB2312" w:hAnsi="宋体"/>
        </w:rPr>
      </w:pPr>
    </w:p>
    <w:p w:rsidR="00AE0C62" w:rsidRDefault="00AE0C62">
      <w:pPr>
        <w:rPr>
          <w:rFonts w:ascii="仿宋_GB2312" w:eastAsia="仿宋_GB2312" w:hAnsi="宋体"/>
        </w:rPr>
      </w:pPr>
    </w:p>
    <w:p w:rsidR="00AE0C62" w:rsidRDefault="00AE0C62">
      <w:pPr>
        <w:rPr>
          <w:rFonts w:ascii="仿宋_GB2312" w:eastAsia="仿宋_GB2312" w:hAnsi="宋体"/>
        </w:rPr>
      </w:pPr>
    </w:p>
    <w:p w:rsidR="00AE0C62" w:rsidRDefault="00AE0C62">
      <w:pPr>
        <w:rPr>
          <w:rFonts w:ascii="仿宋_GB2312" w:eastAsia="仿宋_GB2312" w:hAnsi="宋体"/>
        </w:rPr>
      </w:pPr>
    </w:p>
    <w:p w:rsidR="00AE0C62" w:rsidRDefault="00AE0C62">
      <w:pPr>
        <w:rPr>
          <w:rFonts w:ascii="仿宋_GB2312" w:eastAsia="仿宋_GB2312" w:hAnsi="宋体"/>
        </w:rPr>
      </w:pPr>
    </w:p>
    <w:p w:rsidR="00AE0C62" w:rsidRDefault="00AE0C62">
      <w:pPr>
        <w:rPr>
          <w:rFonts w:ascii="仿宋_GB2312" w:eastAsia="仿宋_GB2312" w:hAnsi="宋体"/>
        </w:rPr>
      </w:pPr>
    </w:p>
    <w:p w:rsidR="00AE0C62" w:rsidRDefault="00AE0C62">
      <w:pPr>
        <w:rPr>
          <w:rFonts w:ascii="仿宋_GB2312" w:eastAsia="仿宋_GB2312" w:hAnsi="宋体"/>
        </w:rPr>
      </w:pPr>
    </w:p>
    <w:p w:rsidR="00AE0C62" w:rsidRDefault="00AE0C62">
      <w:pPr>
        <w:rPr>
          <w:rFonts w:ascii="仿宋_GB2312" w:eastAsia="仿宋_GB2312" w:hAnsi="宋体"/>
        </w:rPr>
      </w:pPr>
    </w:p>
    <w:p w:rsidR="00AE0C62" w:rsidRDefault="00AE0C62">
      <w:pPr>
        <w:rPr>
          <w:rFonts w:ascii="仿宋_GB2312" w:eastAsia="仿宋_GB2312" w:hAnsi="宋体"/>
        </w:rPr>
      </w:pPr>
    </w:p>
    <w:p w:rsidR="00AE0C62" w:rsidRDefault="00AE0C62">
      <w:pPr>
        <w:rPr>
          <w:rFonts w:ascii="仿宋_GB2312" w:eastAsia="仿宋_GB2312" w:hAnsi="宋体"/>
        </w:rPr>
      </w:pPr>
    </w:p>
    <w:p w:rsidR="00AE0C62" w:rsidRDefault="00AE0C62">
      <w:pPr>
        <w:rPr>
          <w:rFonts w:ascii="仿宋_GB2312" w:eastAsia="仿宋_GB2312" w:hAnsi="宋体"/>
        </w:rPr>
      </w:pPr>
    </w:p>
    <w:p w:rsidR="00AE0C62" w:rsidRDefault="00AE0C62">
      <w:pPr>
        <w:rPr>
          <w:rFonts w:ascii="仿宋_GB2312" w:eastAsia="仿宋_GB2312" w:hAnsi="宋体"/>
        </w:rPr>
      </w:pPr>
      <w:bookmarkStart w:id="1" w:name="_GoBack"/>
      <w:bookmarkEnd w:id="1"/>
    </w:p>
    <w:p w:rsidR="00AE0C62" w:rsidRDefault="00AE0C62">
      <w:pPr>
        <w:rPr>
          <w:rFonts w:ascii="仿宋_GB2312" w:eastAsia="仿宋_GB2312" w:hAnsi="宋体" w:hint="eastAsia"/>
        </w:rPr>
      </w:pPr>
    </w:p>
    <w:p w:rsidR="00454735" w:rsidRDefault="00454735">
      <w:pPr>
        <w:rPr>
          <w:rFonts w:ascii="仿宋_GB2312" w:eastAsia="仿宋_GB2312" w:hAnsi="宋体" w:hint="eastAsia"/>
        </w:rPr>
      </w:pPr>
    </w:p>
    <w:p w:rsidR="00454735" w:rsidRDefault="00454735">
      <w:pPr>
        <w:rPr>
          <w:rFonts w:ascii="仿宋_GB2312" w:eastAsia="仿宋_GB2312" w:hAnsi="宋体" w:hint="eastAsia"/>
        </w:rPr>
      </w:pPr>
    </w:p>
    <w:p w:rsidR="00454735" w:rsidRDefault="00454735">
      <w:pPr>
        <w:rPr>
          <w:rFonts w:ascii="仿宋_GB2312" w:eastAsia="仿宋_GB2312" w:hAnsi="宋体" w:hint="eastAsia"/>
        </w:rPr>
      </w:pPr>
    </w:p>
    <w:p w:rsidR="00454735" w:rsidRDefault="00454735">
      <w:pPr>
        <w:rPr>
          <w:rFonts w:ascii="仿宋_GB2312" w:eastAsia="仿宋_GB2312" w:hAnsi="宋体" w:hint="eastAsia"/>
        </w:rPr>
      </w:pPr>
    </w:p>
    <w:p w:rsidR="00454735" w:rsidRDefault="00454735">
      <w:pPr>
        <w:rPr>
          <w:rFonts w:ascii="仿宋_GB2312" w:eastAsia="仿宋_GB2312" w:hAnsi="宋体" w:hint="eastAsia"/>
        </w:rPr>
      </w:pPr>
    </w:p>
    <w:p w:rsidR="00454735" w:rsidRDefault="00454735">
      <w:pPr>
        <w:rPr>
          <w:rFonts w:ascii="仿宋_GB2312" w:eastAsia="仿宋_GB2312" w:hAnsi="宋体" w:hint="eastAsia"/>
        </w:rPr>
      </w:pPr>
    </w:p>
    <w:p w:rsidR="00AE0C62" w:rsidRDefault="009C17B5">
      <w:pPr>
        <w:rPr>
          <w:rFonts w:ascii="仿宋_GB2312" w:eastAsia="仿宋_GB2312" w:hAnsi="宋体"/>
        </w:rPr>
      </w:pPr>
      <w:r>
        <w:rPr>
          <w:rFonts w:ascii="仿宋_GB2312" w:eastAsia="仿宋_GB2312" w:hAnsi="宋体" w:hint="eastAsia"/>
        </w:rPr>
        <w:lastRenderedPageBreak/>
        <w:t>附件</w:t>
      </w:r>
      <w:r>
        <w:rPr>
          <w:rFonts w:ascii="仿宋_GB2312" w:eastAsia="仿宋_GB2312" w:hAnsi="宋体" w:hint="eastAsia"/>
        </w:rPr>
        <w:t>1</w:t>
      </w:r>
      <w:r>
        <w:rPr>
          <w:rFonts w:ascii="仿宋_GB2312" w:eastAsia="仿宋_GB2312" w:hAnsi="宋体" w:hint="eastAsia"/>
        </w:rPr>
        <w:t>：</w:t>
      </w:r>
    </w:p>
    <w:p w:rsidR="00AE0C62" w:rsidRDefault="009C17B5">
      <w:pPr>
        <w:autoSpaceDE w:val="0"/>
        <w:adjustRightInd w:val="0"/>
        <w:snapToGrid w:val="0"/>
        <w:spacing w:line="580" w:lineRule="exact"/>
        <w:ind w:firstLineChars="200" w:firstLine="723"/>
        <w:jc w:val="center"/>
        <w:rPr>
          <w:rFonts w:ascii="黑体" w:eastAsia="黑体" w:hAnsi="黑体" w:cs="黑体"/>
          <w:b/>
          <w:bCs/>
          <w:kern w:val="0"/>
          <w:sz w:val="36"/>
          <w:szCs w:val="36"/>
          <w:shd w:val="clear" w:color="auto" w:fill="FFFFFF"/>
        </w:rPr>
      </w:pPr>
      <w:r>
        <w:rPr>
          <w:rFonts w:ascii="黑体" w:eastAsia="黑体" w:hAnsi="黑体" w:cs="黑体" w:hint="eastAsia"/>
          <w:b/>
          <w:bCs/>
          <w:kern w:val="0"/>
          <w:sz w:val="36"/>
          <w:szCs w:val="36"/>
          <w:shd w:val="clear" w:color="auto" w:fill="FFFFFF"/>
        </w:rPr>
        <w:t>台州科技职业学院学生顶岗实习承诺书</w:t>
      </w:r>
    </w:p>
    <w:p w:rsidR="00AE0C62" w:rsidRDefault="00AE0C62">
      <w:pPr>
        <w:autoSpaceDE w:val="0"/>
        <w:adjustRightInd w:val="0"/>
        <w:snapToGrid w:val="0"/>
        <w:spacing w:line="580" w:lineRule="exact"/>
        <w:ind w:firstLineChars="200" w:firstLine="480"/>
        <w:jc w:val="center"/>
        <w:rPr>
          <w:rFonts w:ascii="仿宋_GB2312" w:eastAsia="仿宋_GB2312" w:hAnsi="宋体"/>
          <w:sz w:val="24"/>
          <w:szCs w:val="24"/>
        </w:rPr>
      </w:pPr>
    </w:p>
    <w:p w:rsidR="00AE0C62" w:rsidRDefault="009C17B5">
      <w:pPr>
        <w:autoSpaceDE w:val="0"/>
        <w:adjustRightInd w:val="0"/>
        <w:snapToGrid w:val="0"/>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我是</w:t>
      </w:r>
      <w:r>
        <w:rPr>
          <w:rFonts w:ascii="仿宋_GB2312" w:eastAsia="仿宋_GB2312" w:hAnsi="宋体" w:hint="eastAsia"/>
          <w:sz w:val="24"/>
          <w:szCs w:val="24"/>
          <w:u w:val="single"/>
        </w:rPr>
        <w:t xml:space="preserve">              </w:t>
      </w:r>
      <w:r>
        <w:rPr>
          <w:rFonts w:ascii="仿宋_GB2312" w:eastAsia="仿宋_GB2312" w:hAnsi="宋体" w:hint="eastAsia"/>
          <w:sz w:val="24"/>
          <w:szCs w:val="24"/>
        </w:rPr>
        <w:t>专业</w:t>
      </w:r>
      <w:r>
        <w:rPr>
          <w:rFonts w:ascii="仿宋_GB2312" w:eastAsia="仿宋_GB2312" w:hAnsi="宋体" w:hint="eastAsia"/>
          <w:sz w:val="24"/>
          <w:szCs w:val="24"/>
          <w:u w:val="single"/>
        </w:rPr>
        <w:t xml:space="preserve">         </w:t>
      </w:r>
      <w:r>
        <w:rPr>
          <w:rFonts w:ascii="仿宋_GB2312" w:eastAsia="仿宋_GB2312" w:hAnsi="宋体" w:hint="eastAsia"/>
          <w:sz w:val="24"/>
          <w:szCs w:val="24"/>
        </w:rPr>
        <w:t>班级学生</w:t>
      </w:r>
      <w:r>
        <w:rPr>
          <w:rFonts w:ascii="仿宋_GB2312" w:eastAsia="仿宋_GB2312" w:hAnsi="宋体" w:hint="eastAsia"/>
          <w:sz w:val="24"/>
          <w:szCs w:val="24"/>
          <w:u w:val="single"/>
        </w:rPr>
        <w:t xml:space="preserve">         </w:t>
      </w:r>
      <w:r>
        <w:rPr>
          <w:rFonts w:ascii="仿宋_GB2312" w:eastAsia="仿宋_GB2312" w:hAnsi="宋体" w:hint="eastAsia"/>
          <w:sz w:val="24"/>
          <w:szCs w:val="24"/>
        </w:rPr>
        <w:t xml:space="preserve"> </w:t>
      </w:r>
      <w:r>
        <w:rPr>
          <w:rFonts w:ascii="仿宋_GB2312" w:eastAsia="仿宋_GB2312" w:hAnsi="宋体" w:hint="eastAsia"/>
          <w:sz w:val="24"/>
          <w:szCs w:val="24"/>
        </w:rPr>
        <w:t>，具备完全民事行为能力，截止实习前本人健康码为</w:t>
      </w:r>
      <w:r>
        <w:rPr>
          <w:rFonts w:ascii="仿宋_GB2312" w:eastAsia="仿宋_GB2312" w:hAnsi="宋体" w:hint="eastAsia"/>
          <w:b/>
          <w:bCs/>
          <w:sz w:val="24"/>
          <w:szCs w:val="24"/>
        </w:rPr>
        <w:t>绿码</w:t>
      </w:r>
      <w:r>
        <w:rPr>
          <w:rFonts w:ascii="仿宋_GB2312" w:eastAsia="仿宋_GB2312" w:hAnsi="宋体" w:hint="eastAsia"/>
          <w:sz w:val="24"/>
          <w:szCs w:val="24"/>
        </w:rPr>
        <w:t>，自愿参加（企业）</w:t>
      </w:r>
      <w:r>
        <w:rPr>
          <w:rFonts w:ascii="仿宋_GB2312" w:eastAsia="仿宋_GB2312" w:hAnsi="宋体" w:hint="eastAsia"/>
          <w:sz w:val="24"/>
          <w:szCs w:val="24"/>
          <w:u w:val="single"/>
        </w:rPr>
        <w:t xml:space="preserve"> </w:t>
      </w:r>
      <w:r>
        <w:rPr>
          <w:rFonts w:ascii="仿宋_GB2312" w:eastAsia="仿宋_GB2312" w:hAnsi="宋体"/>
          <w:sz w:val="24"/>
          <w:szCs w:val="24"/>
          <w:u w:val="single"/>
        </w:rPr>
        <w:t xml:space="preserve">                  </w:t>
      </w:r>
      <w:r>
        <w:rPr>
          <w:rFonts w:ascii="仿宋_GB2312" w:eastAsia="仿宋_GB2312" w:hAnsi="宋体" w:hint="eastAsia"/>
          <w:sz w:val="24"/>
          <w:szCs w:val="24"/>
        </w:rPr>
        <w:t>的复工实习，实习时间自</w:t>
      </w:r>
      <w:r>
        <w:rPr>
          <w:rFonts w:ascii="仿宋_GB2312" w:eastAsia="仿宋_GB2312" w:hAnsi="宋体" w:hint="eastAsia"/>
          <w:sz w:val="24"/>
          <w:szCs w:val="24"/>
          <w:u w:val="single"/>
        </w:rPr>
        <w:t xml:space="preserve">  </w:t>
      </w:r>
      <w:r>
        <w:rPr>
          <w:rFonts w:ascii="仿宋_GB2312" w:eastAsia="仿宋_GB2312" w:hAnsi="宋体"/>
          <w:sz w:val="24"/>
          <w:szCs w:val="24"/>
          <w:u w:val="single"/>
        </w:rPr>
        <w:t xml:space="preserve"> </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r>
        <w:rPr>
          <w:rFonts w:ascii="仿宋_GB2312" w:eastAsia="仿宋_GB2312" w:hAnsi="宋体" w:hint="eastAsia"/>
          <w:sz w:val="24"/>
          <w:szCs w:val="24"/>
        </w:rPr>
        <w:t xml:space="preserve"> </w:t>
      </w:r>
      <w:r>
        <w:rPr>
          <w:rFonts w:ascii="仿宋_GB2312" w:eastAsia="仿宋_GB2312" w:hAnsi="宋体" w:hint="eastAsia"/>
          <w:sz w:val="24"/>
          <w:szCs w:val="24"/>
        </w:rPr>
        <w:t>日——</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r>
        <w:rPr>
          <w:rFonts w:ascii="仿宋_GB2312" w:eastAsia="仿宋_GB2312" w:hAnsi="宋体" w:hint="eastAsia"/>
          <w:sz w:val="24"/>
          <w:szCs w:val="24"/>
        </w:rPr>
        <w:t>日。本人已与企业确认，企为新冠肺炎疫情期间复工取得了复工复产许可，现对即将参加的实习承诺如下：</w:t>
      </w:r>
    </w:p>
    <w:p w:rsidR="00AE0C62" w:rsidRDefault="009C17B5">
      <w:pPr>
        <w:autoSpaceDE w:val="0"/>
        <w:adjustRightInd w:val="0"/>
        <w:snapToGrid w:val="0"/>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一、参加顶岗实习是本人自愿，且经本人父母或监护人同意。</w:t>
      </w:r>
    </w:p>
    <w:p w:rsidR="00AE0C62" w:rsidRDefault="009C17B5">
      <w:pPr>
        <w:autoSpaceDE w:val="0"/>
        <w:adjustRightInd w:val="0"/>
        <w:snapToGrid w:val="0"/>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二、严格遵守国家法律法规、遵守社会公德、遵守《台州科技职业学院学生手册》和实习单位的各项规章制度。实习期间，听从实习单位安排、服从指导教师管理。</w:t>
      </w:r>
    </w:p>
    <w:p w:rsidR="00AE0C62" w:rsidRDefault="009C17B5">
      <w:pPr>
        <w:autoSpaceDE w:val="0"/>
        <w:adjustRightInd w:val="0"/>
        <w:snapToGrid w:val="0"/>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三、绝不擅自离开实习单位从事与实习工作无关的活动，绝不从事一切危险、违法活动。本人自住址出发至厂区途中，除因正常转车外，中途不做其它到访和停留，主动不到人员密集的场所聚集。</w:t>
      </w:r>
      <w:proofErr w:type="gramStart"/>
      <w:r>
        <w:rPr>
          <w:rFonts w:ascii="仿宋_GB2312" w:eastAsia="仿宋_GB2312" w:hAnsi="宋体" w:hint="eastAsia"/>
          <w:sz w:val="24"/>
          <w:szCs w:val="24"/>
        </w:rPr>
        <w:t>不</w:t>
      </w:r>
      <w:proofErr w:type="gramEnd"/>
      <w:r>
        <w:rPr>
          <w:rFonts w:ascii="仿宋_GB2312" w:eastAsia="仿宋_GB2312" w:hAnsi="宋体" w:hint="eastAsia"/>
          <w:sz w:val="24"/>
          <w:szCs w:val="24"/>
        </w:rPr>
        <w:t>擅自外出、在外留宿和返校。实习期间，严格按照各地疫情防控部署，推行并实施健康码制度，务必</w:t>
      </w:r>
      <w:proofErr w:type="gramStart"/>
      <w:r>
        <w:rPr>
          <w:rFonts w:ascii="仿宋_GB2312" w:eastAsia="仿宋_GB2312" w:hAnsi="宋体" w:hint="eastAsia"/>
          <w:sz w:val="24"/>
          <w:szCs w:val="24"/>
        </w:rPr>
        <w:t>以绿码上岗</w:t>
      </w:r>
      <w:proofErr w:type="gramEnd"/>
      <w:r>
        <w:rPr>
          <w:rFonts w:ascii="仿宋_GB2312" w:eastAsia="仿宋_GB2312" w:hAnsi="宋体" w:hint="eastAsia"/>
          <w:sz w:val="24"/>
          <w:szCs w:val="24"/>
        </w:rPr>
        <w:t>。</w:t>
      </w:r>
    </w:p>
    <w:p w:rsidR="00AE0C62" w:rsidRDefault="009C17B5">
      <w:pPr>
        <w:autoSpaceDE w:val="0"/>
        <w:adjustRightInd w:val="0"/>
        <w:snapToGrid w:val="0"/>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四、服从学院因疫情防控工作</w:t>
      </w:r>
      <w:proofErr w:type="gramStart"/>
      <w:r>
        <w:rPr>
          <w:rFonts w:ascii="仿宋_GB2312" w:eastAsia="仿宋_GB2312" w:hAnsi="宋体" w:hint="eastAsia"/>
          <w:sz w:val="24"/>
          <w:szCs w:val="24"/>
        </w:rPr>
        <w:t>作出</w:t>
      </w:r>
      <w:proofErr w:type="gramEnd"/>
      <w:r>
        <w:rPr>
          <w:rFonts w:ascii="仿宋_GB2312" w:eastAsia="仿宋_GB2312" w:hAnsi="宋体" w:hint="eastAsia"/>
          <w:sz w:val="24"/>
          <w:szCs w:val="24"/>
        </w:rPr>
        <w:t>的实</w:t>
      </w:r>
      <w:r>
        <w:rPr>
          <w:rFonts w:ascii="仿宋_GB2312" w:eastAsia="仿宋_GB2312" w:hAnsi="宋体" w:hint="eastAsia"/>
          <w:sz w:val="24"/>
          <w:szCs w:val="24"/>
        </w:rPr>
        <w:t>习安排，实习期间务必做好自身防控保护，并积极配合学校疫情防控工作，本人遵守学校“日报告、零报告”制度，每日按时完成相关报表的填写。</w:t>
      </w:r>
    </w:p>
    <w:p w:rsidR="00AE0C62" w:rsidRDefault="009C17B5">
      <w:pPr>
        <w:autoSpaceDE w:val="0"/>
        <w:adjustRightInd w:val="0"/>
        <w:snapToGrid w:val="0"/>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五、对外地学生返回学校所在地实习的，在学校正式开学前不返校，由实习企业安排学生住宿。</w:t>
      </w:r>
    </w:p>
    <w:p w:rsidR="00AE0C62" w:rsidRDefault="009C17B5">
      <w:pPr>
        <w:autoSpaceDE w:val="0"/>
        <w:adjustRightInd w:val="0"/>
        <w:snapToGrid w:val="0"/>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六、实习期间，若确需中途离开实习单位或终止工作的，保证向实习单位提交书面申请，征得实习单位和学校指导老师的同意后，并正式办理有关手续后才得离开。</w:t>
      </w:r>
    </w:p>
    <w:p w:rsidR="00AE0C62" w:rsidRDefault="009C17B5">
      <w:pPr>
        <w:autoSpaceDE w:val="0"/>
        <w:adjustRightInd w:val="0"/>
        <w:snapToGrid w:val="0"/>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七、如果违反</w:t>
      </w:r>
      <w:proofErr w:type="gramStart"/>
      <w:r>
        <w:rPr>
          <w:rFonts w:ascii="仿宋_GB2312" w:eastAsia="仿宋_GB2312" w:hAnsi="宋体" w:hint="eastAsia"/>
          <w:sz w:val="24"/>
          <w:szCs w:val="24"/>
        </w:rPr>
        <w:t>本承诺</w:t>
      </w:r>
      <w:proofErr w:type="gramEnd"/>
      <w:r>
        <w:rPr>
          <w:rFonts w:ascii="仿宋_GB2312" w:eastAsia="仿宋_GB2312" w:hAnsi="宋体" w:hint="eastAsia"/>
          <w:sz w:val="24"/>
          <w:szCs w:val="24"/>
        </w:rPr>
        <w:t>书而给学校、自己、他人和实习单位带来的一切损害损失，均由本人承担。</w:t>
      </w:r>
    </w:p>
    <w:p w:rsidR="00AE0C62" w:rsidRDefault="00AE0C62">
      <w:pPr>
        <w:autoSpaceDE w:val="0"/>
        <w:adjustRightInd w:val="0"/>
        <w:snapToGrid w:val="0"/>
        <w:spacing w:line="420" w:lineRule="exact"/>
        <w:rPr>
          <w:rFonts w:ascii="仿宋_GB2312" w:eastAsia="仿宋_GB2312" w:hAnsi="宋体"/>
          <w:sz w:val="24"/>
          <w:szCs w:val="24"/>
        </w:rPr>
      </w:pPr>
    </w:p>
    <w:p w:rsidR="00AE0C62" w:rsidRDefault="009C17B5">
      <w:pPr>
        <w:autoSpaceDE w:val="0"/>
        <w:adjustRightInd w:val="0"/>
        <w:snapToGrid w:val="0"/>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承诺学生（签名）：</w:t>
      </w:r>
    </w:p>
    <w:p w:rsidR="00AE0C62" w:rsidRDefault="009C17B5">
      <w:pPr>
        <w:autoSpaceDE w:val="0"/>
        <w:adjustRightInd w:val="0"/>
        <w:snapToGrid w:val="0"/>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身份证号码：</w:t>
      </w:r>
      <w:r>
        <w:rPr>
          <w:rFonts w:ascii="仿宋_GB2312" w:eastAsia="仿宋_GB2312" w:hAnsi="宋体"/>
          <w:sz w:val="24"/>
          <w:szCs w:val="24"/>
        </w:rPr>
        <w:t xml:space="preserve">              </w:t>
      </w:r>
      <w:r>
        <w:rPr>
          <w:rFonts w:ascii="仿宋_GB2312" w:eastAsia="仿宋_GB2312" w:hAnsi="宋体"/>
          <w:sz w:val="24"/>
          <w:szCs w:val="24"/>
        </w:rPr>
        <w:t xml:space="preserve">    </w:t>
      </w:r>
      <w:r>
        <w:rPr>
          <w:rFonts w:ascii="仿宋_GB2312" w:eastAsia="仿宋_GB2312" w:hAnsi="宋体" w:hint="eastAsia"/>
          <w:sz w:val="24"/>
          <w:szCs w:val="24"/>
        </w:rPr>
        <w:t>联系方式：</w:t>
      </w:r>
    </w:p>
    <w:p w:rsidR="00AE0C62" w:rsidRDefault="009C17B5">
      <w:pPr>
        <w:autoSpaceDE w:val="0"/>
        <w:adjustRightInd w:val="0"/>
        <w:snapToGrid w:val="0"/>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t>学生监护人（签名）：</w:t>
      </w:r>
      <w:r>
        <w:rPr>
          <w:rFonts w:ascii="仿宋_GB2312" w:eastAsia="仿宋_GB2312" w:hAnsi="宋体" w:hint="eastAsia"/>
          <w:sz w:val="24"/>
          <w:szCs w:val="24"/>
        </w:rPr>
        <w:t xml:space="preserve">           </w:t>
      </w:r>
      <w:r>
        <w:rPr>
          <w:rFonts w:ascii="仿宋_GB2312" w:eastAsia="仿宋_GB2312" w:hAnsi="宋体" w:hint="eastAsia"/>
          <w:sz w:val="24"/>
          <w:szCs w:val="24"/>
        </w:rPr>
        <w:t>联系方式：</w:t>
      </w:r>
    </w:p>
    <w:p w:rsidR="00AE0C62" w:rsidRDefault="009C17B5">
      <w:pPr>
        <w:autoSpaceDE w:val="0"/>
        <w:adjustRightInd w:val="0"/>
        <w:snapToGrid w:val="0"/>
        <w:spacing w:line="420" w:lineRule="exact"/>
        <w:ind w:firstLineChars="200" w:firstLine="480"/>
        <w:rPr>
          <w:rFonts w:ascii="仿宋_GB2312" w:eastAsia="仿宋_GB2312" w:hAnsi="宋体"/>
          <w:szCs w:val="21"/>
        </w:rPr>
      </w:pPr>
      <w:r>
        <w:rPr>
          <w:rFonts w:ascii="仿宋_GB2312" w:eastAsia="仿宋_GB2312" w:hAnsi="宋体" w:hint="eastAsia"/>
          <w:sz w:val="24"/>
          <w:szCs w:val="24"/>
        </w:rPr>
        <w:t>承诺时间：</w:t>
      </w:r>
      <w:r>
        <w:rPr>
          <w:rFonts w:ascii="仿宋_GB2312" w:eastAsia="仿宋_GB2312" w:hAnsi="宋体" w:hint="eastAsia"/>
          <w:sz w:val="24"/>
          <w:szCs w:val="24"/>
        </w:rPr>
        <w:t xml:space="preserve"> </w:t>
      </w:r>
      <w:r>
        <w:rPr>
          <w:rFonts w:ascii="仿宋_GB2312" w:eastAsia="仿宋_GB2312" w:hAnsi="宋体"/>
          <w:sz w:val="24"/>
          <w:szCs w:val="24"/>
        </w:rPr>
        <w:t xml:space="preserve"> </w:t>
      </w:r>
      <w:r>
        <w:rPr>
          <w:rFonts w:ascii="仿宋_GB2312" w:eastAsia="仿宋_GB2312" w:hAnsi="宋体" w:hint="eastAsia"/>
          <w:sz w:val="24"/>
          <w:szCs w:val="24"/>
        </w:rPr>
        <w:t>年</w:t>
      </w:r>
      <w:r>
        <w:rPr>
          <w:rFonts w:ascii="仿宋_GB2312" w:eastAsia="仿宋_GB2312" w:hAnsi="宋体" w:hint="eastAsia"/>
          <w:sz w:val="24"/>
          <w:szCs w:val="24"/>
        </w:rPr>
        <w:t xml:space="preserve"> </w:t>
      </w:r>
      <w:r>
        <w:rPr>
          <w:rFonts w:ascii="仿宋_GB2312" w:eastAsia="仿宋_GB2312" w:hAnsi="宋体"/>
          <w:sz w:val="24"/>
          <w:szCs w:val="24"/>
        </w:rPr>
        <w:t xml:space="preserve">  </w:t>
      </w:r>
      <w:r>
        <w:rPr>
          <w:rFonts w:ascii="仿宋_GB2312" w:eastAsia="仿宋_GB2312" w:hAnsi="宋体" w:hint="eastAsia"/>
          <w:sz w:val="24"/>
          <w:szCs w:val="24"/>
        </w:rPr>
        <w:t>月</w:t>
      </w:r>
      <w:r>
        <w:rPr>
          <w:rFonts w:ascii="仿宋_GB2312" w:eastAsia="仿宋_GB2312" w:hAnsi="宋体" w:hint="eastAsia"/>
          <w:sz w:val="24"/>
          <w:szCs w:val="24"/>
        </w:rPr>
        <w:t xml:space="preserve"> </w:t>
      </w:r>
      <w:r>
        <w:rPr>
          <w:rFonts w:ascii="仿宋_GB2312" w:eastAsia="仿宋_GB2312" w:hAnsi="宋体"/>
          <w:sz w:val="24"/>
          <w:szCs w:val="24"/>
        </w:rPr>
        <w:t xml:space="preserve">  </w:t>
      </w:r>
      <w:r>
        <w:rPr>
          <w:rFonts w:ascii="仿宋_GB2312" w:eastAsia="仿宋_GB2312" w:hAnsi="宋体" w:hint="eastAsia"/>
          <w:sz w:val="24"/>
          <w:szCs w:val="24"/>
        </w:rPr>
        <w:t>日</w:t>
      </w:r>
    </w:p>
    <w:p w:rsidR="00AE0C62" w:rsidRDefault="00AE0C62">
      <w:pPr>
        <w:rPr>
          <w:rFonts w:ascii="仿宋_GB2312" w:eastAsia="仿宋_GB2312" w:hAnsi="宋体"/>
        </w:rPr>
      </w:pPr>
    </w:p>
    <w:p w:rsidR="00AE0C62" w:rsidRDefault="00AE0C62">
      <w:pPr>
        <w:rPr>
          <w:rFonts w:ascii="仿宋_GB2312" w:eastAsia="仿宋_GB2312" w:hAnsi="宋体"/>
        </w:rPr>
      </w:pPr>
    </w:p>
    <w:p w:rsidR="00AE0C62" w:rsidRDefault="009C17B5">
      <w:pPr>
        <w:rPr>
          <w:rFonts w:ascii="仿宋_GB2312" w:eastAsia="仿宋_GB2312" w:hAnsi="宋体"/>
        </w:rPr>
      </w:pPr>
      <w:r>
        <w:rPr>
          <w:rFonts w:ascii="仿宋_GB2312" w:eastAsia="仿宋_GB2312" w:hAnsi="宋体" w:hint="eastAsia"/>
        </w:rPr>
        <w:lastRenderedPageBreak/>
        <w:t>附件</w:t>
      </w:r>
      <w:r>
        <w:rPr>
          <w:rFonts w:ascii="仿宋_GB2312" w:eastAsia="仿宋_GB2312" w:hAnsi="宋体" w:hint="eastAsia"/>
        </w:rPr>
        <w:t>2</w:t>
      </w:r>
    </w:p>
    <w:p w:rsidR="00AE0C62" w:rsidRDefault="009C17B5">
      <w:pPr>
        <w:pStyle w:val="a6"/>
        <w:adjustRightInd w:val="0"/>
        <w:snapToGrid w:val="0"/>
        <w:spacing w:before="0" w:beforeAutospacing="0" w:after="0" w:afterAutospacing="0" w:line="360" w:lineRule="auto"/>
        <w:jc w:val="center"/>
        <w:rPr>
          <w:rFonts w:ascii="黑体" w:eastAsia="黑体" w:hAnsi="黑体" w:cs="黑体"/>
          <w:b/>
          <w:bCs/>
          <w:sz w:val="36"/>
          <w:szCs w:val="36"/>
          <w:shd w:val="clear" w:color="auto" w:fill="FFFFFF"/>
        </w:rPr>
      </w:pPr>
      <w:r>
        <w:rPr>
          <w:rFonts w:ascii="黑体" w:eastAsia="黑体" w:hAnsi="黑体" w:cs="黑体" w:hint="eastAsia"/>
          <w:b/>
          <w:bCs/>
          <w:sz w:val="36"/>
          <w:szCs w:val="36"/>
          <w:shd w:val="clear" w:color="auto" w:fill="FFFFFF"/>
        </w:rPr>
        <w:t>台州科技职业学院</w:t>
      </w:r>
    </w:p>
    <w:p w:rsidR="00AE0C62" w:rsidRDefault="009C17B5">
      <w:pPr>
        <w:pStyle w:val="a6"/>
        <w:adjustRightInd w:val="0"/>
        <w:snapToGrid w:val="0"/>
        <w:spacing w:before="0" w:beforeAutospacing="0" w:after="0" w:afterAutospacing="0" w:line="360" w:lineRule="auto"/>
        <w:jc w:val="center"/>
        <w:rPr>
          <w:rFonts w:ascii="黑体" w:eastAsia="黑体" w:hAnsi="黑体" w:cs="黑体"/>
          <w:b/>
          <w:bCs/>
          <w:sz w:val="44"/>
          <w:szCs w:val="44"/>
          <w:shd w:val="clear" w:color="auto" w:fill="FFFFFF"/>
        </w:rPr>
      </w:pPr>
      <w:r>
        <w:rPr>
          <w:rFonts w:ascii="黑体" w:eastAsia="黑体" w:hAnsi="黑体" w:cs="黑体" w:hint="eastAsia"/>
          <w:b/>
          <w:bCs/>
          <w:sz w:val="36"/>
          <w:szCs w:val="36"/>
          <w:shd w:val="clear" w:color="auto" w:fill="FFFFFF"/>
        </w:rPr>
        <w:t>学生顶岗实习三方协议书</w:t>
      </w:r>
    </w:p>
    <w:p w:rsidR="00AE0C62" w:rsidRDefault="00AE0C62">
      <w:pPr>
        <w:pStyle w:val="a6"/>
        <w:adjustRightInd w:val="0"/>
        <w:snapToGrid w:val="0"/>
        <w:spacing w:before="0" w:beforeAutospacing="0" w:after="0" w:afterAutospacing="0" w:line="500" w:lineRule="exact"/>
        <w:jc w:val="both"/>
        <w:rPr>
          <w:rFonts w:ascii="仿宋" w:eastAsia="仿宋" w:hAnsi="仿宋" w:cs="仿宋"/>
          <w:shd w:val="clear" w:color="auto" w:fill="FFFFFF"/>
        </w:rPr>
      </w:pPr>
    </w:p>
    <w:p w:rsidR="00AE0C62" w:rsidRDefault="009C17B5">
      <w:pPr>
        <w:pStyle w:val="a6"/>
        <w:adjustRightInd w:val="0"/>
        <w:snapToGrid w:val="0"/>
        <w:spacing w:before="0" w:beforeAutospacing="0" w:after="0" w:afterAutospacing="0" w:line="500" w:lineRule="exact"/>
        <w:jc w:val="both"/>
        <w:rPr>
          <w:rFonts w:ascii="仿宋" w:eastAsia="仿宋" w:hAnsi="仿宋" w:cs="仿宋"/>
          <w:shd w:val="clear" w:color="auto" w:fill="FFFFFF"/>
        </w:rPr>
      </w:pPr>
      <w:r>
        <w:rPr>
          <w:rFonts w:ascii="仿宋" w:eastAsia="仿宋" w:hAnsi="仿宋" w:cs="仿宋" w:hint="eastAsia"/>
          <w:shd w:val="clear" w:color="auto" w:fill="FFFFFF"/>
        </w:rPr>
        <w:t>甲方（实习单位）：</w:t>
      </w:r>
      <w:r>
        <w:rPr>
          <w:rFonts w:ascii="仿宋" w:eastAsia="仿宋" w:hAnsi="仿宋" w:cs="仿宋" w:hint="eastAsia"/>
          <w:u w:val="single"/>
          <w:shd w:val="clear" w:color="auto" w:fill="FFFFFF"/>
        </w:rPr>
        <w:t xml:space="preserve">                                     </w:t>
      </w:r>
      <w:r>
        <w:rPr>
          <w:rFonts w:ascii="仿宋" w:eastAsia="仿宋" w:hAnsi="仿宋" w:cs="仿宋" w:hint="eastAsia"/>
          <w:shd w:val="clear" w:color="auto" w:fill="FFFFFF"/>
        </w:rPr>
        <w:t xml:space="preserve"> </w:t>
      </w:r>
    </w:p>
    <w:p w:rsidR="00AE0C62" w:rsidRDefault="009C17B5">
      <w:pPr>
        <w:pStyle w:val="a6"/>
        <w:adjustRightInd w:val="0"/>
        <w:snapToGrid w:val="0"/>
        <w:spacing w:before="0" w:beforeAutospacing="0" w:after="0" w:afterAutospacing="0" w:line="500" w:lineRule="exact"/>
        <w:jc w:val="both"/>
        <w:rPr>
          <w:rFonts w:ascii="仿宋" w:eastAsia="仿宋" w:hAnsi="仿宋" w:cs="仿宋"/>
          <w:shd w:val="clear" w:color="auto" w:fill="FFFFFF"/>
        </w:rPr>
      </w:pPr>
      <w:r>
        <w:rPr>
          <w:rFonts w:ascii="仿宋" w:eastAsia="仿宋" w:hAnsi="仿宋" w:cs="仿宋" w:hint="eastAsia"/>
          <w:shd w:val="clear" w:color="auto" w:fill="FFFFFF"/>
        </w:rPr>
        <w:t>乙方（学生）</w:t>
      </w:r>
      <w:r>
        <w:rPr>
          <w:rFonts w:ascii="仿宋" w:eastAsia="仿宋" w:hAnsi="仿宋" w:cs="仿宋" w:hint="eastAsia"/>
          <w:shd w:val="clear" w:color="auto" w:fill="FFFFFF"/>
        </w:rPr>
        <w:t xml:space="preserve"> </w:t>
      </w:r>
      <w:r>
        <w:rPr>
          <w:rFonts w:ascii="仿宋" w:eastAsia="仿宋" w:hAnsi="仿宋" w:cs="仿宋" w:hint="eastAsia"/>
          <w:shd w:val="clear" w:color="auto" w:fill="FFFFFF"/>
        </w:rPr>
        <w:t>：</w:t>
      </w:r>
      <w:r>
        <w:rPr>
          <w:rFonts w:ascii="仿宋" w:eastAsia="仿宋" w:hAnsi="仿宋" w:cs="仿宋" w:hint="eastAsia"/>
          <w:u w:val="single"/>
          <w:shd w:val="clear" w:color="auto" w:fill="FFFFFF"/>
        </w:rPr>
        <w:t xml:space="preserve">         </w:t>
      </w:r>
      <w:r>
        <w:rPr>
          <w:rFonts w:ascii="仿宋" w:eastAsia="仿宋" w:hAnsi="仿宋" w:cs="仿宋" w:hint="eastAsia"/>
          <w:shd w:val="clear" w:color="auto" w:fill="FFFFFF"/>
        </w:rPr>
        <w:t>班级：</w:t>
      </w:r>
      <w:r>
        <w:rPr>
          <w:rFonts w:ascii="仿宋" w:eastAsia="仿宋" w:hAnsi="仿宋" w:cs="仿宋"/>
          <w:u w:val="single"/>
          <w:shd w:val="clear" w:color="auto" w:fill="FFFFFF"/>
        </w:rPr>
        <w:t xml:space="preserve">    </w:t>
      </w:r>
      <w:r>
        <w:rPr>
          <w:rFonts w:ascii="仿宋" w:eastAsia="仿宋" w:hAnsi="仿宋" w:cs="仿宋" w:hint="eastAsia"/>
          <w:u w:val="single"/>
          <w:shd w:val="clear" w:color="auto" w:fill="FFFFFF"/>
        </w:rPr>
        <w:t xml:space="preserve">     </w:t>
      </w:r>
      <w:r>
        <w:rPr>
          <w:rFonts w:ascii="仿宋" w:eastAsia="仿宋" w:hAnsi="仿宋" w:cs="仿宋"/>
          <w:u w:val="single"/>
          <w:shd w:val="clear" w:color="auto" w:fill="FFFFFF"/>
        </w:rPr>
        <w:t xml:space="preserve">   </w:t>
      </w:r>
      <w:r>
        <w:rPr>
          <w:rFonts w:ascii="仿宋" w:eastAsia="仿宋" w:hAnsi="仿宋" w:cs="仿宋" w:hint="eastAsia"/>
          <w:shd w:val="clear" w:color="auto" w:fill="FFFFFF"/>
        </w:rPr>
        <w:t>身份证号码：</w:t>
      </w:r>
      <w:r>
        <w:rPr>
          <w:rFonts w:ascii="仿宋" w:eastAsia="仿宋" w:hAnsi="仿宋" w:cs="仿宋" w:hint="eastAsia"/>
          <w:u w:val="single"/>
          <w:shd w:val="clear" w:color="auto" w:fill="FFFFFF"/>
        </w:rPr>
        <w:t xml:space="preserve">              </w:t>
      </w:r>
      <w:r>
        <w:rPr>
          <w:rFonts w:ascii="仿宋" w:eastAsia="仿宋" w:hAnsi="仿宋" w:cs="仿宋" w:hint="eastAsia"/>
          <w:shd w:val="clear" w:color="auto" w:fill="FFFFFF"/>
        </w:rPr>
        <w:t xml:space="preserve"> </w:t>
      </w:r>
    </w:p>
    <w:p w:rsidR="00AE0C62" w:rsidRDefault="009C17B5">
      <w:pPr>
        <w:pStyle w:val="a6"/>
        <w:adjustRightInd w:val="0"/>
        <w:snapToGrid w:val="0"/>
        <w:spacing w:before="0" w:beforeAutospacing="0" w:after="0" w:afterAutospacing="0" w:line="500" w:lineRule="exact"/>
        <w:jc w:val="both"/>
        <w:rPr>
          <w:rFonts w:ascii="仿宋" w:eastAsia="仿宋" w:hAnsi="仿宋" w:cs="仿宋"/>
          <w:shd w:val="clear" w:color="auto" w:fill="FFFFFF"/>
        </w:rPr>
      </w:pPr>
      <w:r>
        <w:rPr>
          <w:rFonts w:ascii="仿宋" w:eastAsia="仿宋" w:hAnsi="仿宋" w:cs="仿宋" w:hint="eastAsia"/>
          <w:shd w:val="clear" w:color="auto" w:fill="FFFFFF"/>
        </w:rPr>
        <w:t>丙方（二级学院）：</w:t>
      </w:r>
      <w:r>
        <w:rPr>
          <w:rFonts w:ascii="仿宋" w:eastAsia="仿宋" w:hAnsi="仿宋" w:cs="仿宋" w:hint="eastAsia"/>
          <w:u w:val="single"/>
          <w:shd w:val="clear" w:color="auto" w:fill="FFFFFF"/>
        </w:rPr>
        <w:t xml:space="preserve">                                     </w:t>
      </w:r>
      <w:r>
        <w:rPr>
          <w:rFonts w:ascii="仿宋" w:eastAsia="仿宋" w:hAnsi="仿宋" w:cs="仿宋" w:hint="eastAsia"/>
          <w:shd w:val="clear" w:color="auto" w:fill="FFFFFF"/>
        </w:rPr>
        <w:t xml:space="preserve">   </w:t>
      </w:r>
    </w:p>
    <w:p w:rsidR="00AE0C62" w:rsidRDefault="009C17B5">
      <w:pPr>
        <w:pStyle w:val="a6"/>
        <w:adjustRightInd w:val="0"/>
        <w:snapToGrid w:val="0"/>
        <w:spacing w:before="0" w:beforeAutospacing="0" w:after="0" w:afterAutospacing="0" w:line="500" w:lineRule="exact"/>
        <w:jc w:val="both"/>
        <w:rPr>
          <w:rFonts w:ascii="仿宋" w:eastAsia="仿宋" w:hAnsi="仿宋" w:cs="仿宋"/>
          <w:shd w:val="clear" w:color="auto" w:fill="FFFFFF"/>
        </w:rPr>
      </w:pPr>
      <w:r>
        <w:rPr>
          <w:rFonts w:ascii="仿宋" w:eastAsia="仿宋" w:hAnsi="仿宋" w:cs="仿宋" w:hint="eastAsia"/>
          <w:shd w:val="clear" w:color="auto" w:fill="FFFFFF"/>
        </w:rPr>
        <w:t xml:space="preserve">          </w:t>
      </w:r>
    </w:p>
    <w:p w:rsidR="00AE0C62" w:rsidRDefault="009C17B5">
      <w:pPr>
        <w:pStyle w:val="a6"/>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为规范学生毕业前顶岗实习的管理工作，根据国家职业教育的有关政策和规定，甲乙丙</w:t>
      </w:r>
      <w:proofErr w:type="gramStart"/>
      <w:r>
        <w:rPr>
          <w:rFonts w:ascii="仿宋" w:eastAsia="仿宋" w:hAnsi="仿宋" w:cs="仿宋" w:hint="eastAsia"/>
          <w:shd w:val="clear" w:color="auto" w:fill="FFFFFF"/>
        </w:rPr>
        <w:t>三方现就</w:t>
      </w:r>
      <w:proofErr w:type="gramEnd"/>
      <w:r>
        <w:rPr>
          <w:rFonts w:ascii="仿宋" w:eastAsia="仿宋" w:hAnsi="仿宋" w:cs="仿宋" w:hint="eastAsia"/>
          <w:shd w:val="clear" w:color="auto" w:fill="FFFFFF"/>
        </w:rPr>
        <w:t>顶岗实习具体事宜达成以下协议：</w:t>
      </w:r>
      <w:r>
        <w:rPr>
          <w:rFonts w:ascii="仿宋" w:eastAsia="仿宋" w:hAnsi="仿宋" w:cs="仿宋" w:hint="eastAsia"/>
          <w:shd w:val="clear" w:color="auto" w:fill="FFFFFF"/>
        </w:rPr>
        <w:t xml:space="preserve"> </w:t>
      </w:r>
    </w:p>
    <w:p w:rsidR="00AE0C62" w:rsidRDefault="00AE0C62">
      <w:pPr>
        <w:pStyle w:val="a6"/>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p>
    <w:p w:rsidR="00AE0C62" w:rsidRDefault="009C17B5">
      <w:pPr>
        <w:pStyle w:val="a6"/>
        <w:adjustRightInd w:val="0"/>
        <w:snapToGrid w:val="0"/>
        <w:spacing w:before="0" w:beforeAutospacing="0" w:after="0" w:afterAutospacing="0" w:line="500" w:lineRule="exact"/>
        <w:ind w:left="472"/>
        <w:jc w:val="both"/>
        <w:rPr>
          <w:rFonts w:ascii="仿宋" w:eastAsia="仿宋" w:hAnsi="仿宋" w:cs="仿宋"/>
          <w:b/>
          <w:bCs/>
          <w:sz w:val="28"/>
          <w:szCs w:val="28"/>
          <w:shd w:val="clear" w:color="auto" w:fill="FFFFFF"/>
        </w:rPr>
      </w:pPr>
      <w:r>
        <w:rPr>
          <w:rFonts w:ascii="仿宋" w:eastAsia="仿宋" w:hAnsi="仿宋" w:cs="仿宋" w:hint="eastAsia"/>
          <w:b/>
          <w:bCs/>
          <w:sz w:val="28"/>
          <w:szCs w:val="28"/>
          <w:shd w:val="clear" w:color="auto" w:fill="FFFFFF"/>
        </w:rPr>
        <w:t>一、实习岗位、期限</w:t>
      </w:r>
      <w:r>
        <w:rPr>
          <w:rFonts w:ascii="仿宋" w:eastAsia="仿宋" w:hAnsi="仿宋" w:cs="仿宋" w:hint="eastAsia"/>
          <w:b/>
          <w:bCs/>
          <w:sz w:val="28"/>
          <w:szCs w:val="28"/>
          <w:shd w:val="clear" w:color="auto" w:fill="FFFFFF"/>
        </w:rPr>
        <w:t xml:space="preserve"> </w:t>
      </w:r>
    </w:p>
    <w:p w:rsidR="00AE0C62" w:rsidRDefault="009C17B5">
      <w:pPr>
        <w:pStyle w:val="a6"/>
        <w:numPr>
          <w:ilvl w:val="0"/>
          <w:numId w:val="1"/>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三方同意乙方在</w:t>
      </w:r>
      <w:r>
        <w:rPr>
          <w:rFonts w:ascii="仿宋" w:eastAsia="仿宋" w:hAnsi="仿宋" w:cs="仿宋" w:hint="eastAsia"/>
          <w:u w:val="single"/>
          <w:shd w:val="clear" w:color="auto" w:fill="FFFFFF"/>
        </w:rPr>
        <w:t xml:space="preserve">      </w:t>
      </w:r>
      <w:r>
        <w:rPr>
          <w:rFonts w:ascii="仿宋" w:eastAsia="仿宋" w:hAnsi="仿宋" w:cs="仿宋" w:hint="eastAsia"/>
          <w:shd w:val="clear" w:color="auto" w:fill="FFFFFF"/>
        </w:rPr>
        <w:t>年</w:t>
      </w:r>
      <w:r>
        <w:rPr>
          <w:rFonts w:ascii="仿宋" w:eastAsia="仿宋" w:hAnsi="仿宋" w:cs="仿宋" w:hint="eastAsia"/>
          <w:shd w:val="clear" w:color="auto" w:fill="FFFFFF"/>
        </w:rPr>
        <w:t xml:space="preserve"> </w:t>
      </w:r>
      <w:r>
        <w:rPr>
          <w:rFonts w:ascii="仿宋" w:eastAsia="仿宋" w:hAnsi="仿宋" w:cs="仿宋" w:hint="eastAsia"/>
          <w:u w:val="single"/>
          <w:shd w:val="clear" w:color="auto" w:fill="FFFFFF"/>
        </w:rPr>
        <w:t xml:space="preserve">   </w:t>
      </w:r>
      <w:r>
        <w:rPr>
          <w:rFonts w:ascii="仿宋" w:eastAsia="仿宋" w:hAnsi="仿宋" w:cs="仿宋" w:hint="eastAsia"/>
          <w:shd w:val="clear" w:color="auto" w:fill="FFFFFF"/>
        </w:rPr>
        <w:t>月</w:t>
      </w:r>
      <w:r>
        <w:rPr>
          <w:rFonts w:ascii="仿宋" w:eastAsia="仿宋" w:hAnsi="仿宋" w:cs="仿宋" w:hint="eastAsia"/>
          <w:shd w:val="clear" w:color="auto" w:fill="FFFFFF"/>
        </w:rPr>
        <w:t xml:space="preserve"> </w:t>
      </w:r>
      <w:r>
        <w:rPr>
          <w:rFonts w:ascii="仿宋" w:eastAsia="仿宋" w:hAnsi="仿宋" w:cs="仿宋" w:hint="eastAsia"/>
          <w:u w:val="single"/>
          <w:shd w:val="clear" w:color="auto" w:fill="FFFFFF"/>
        </w:rPr>
        <w:t xml:space="preserve">   </w:t>
      </w:r>
      <w:r>
        <w:rPr>
          <w:rFonts w:ascii="仿宋" w:eastAsia="仿宋" w:hAnsi="仿宋" w:cs="仿宋" w:hint="eastAsia"/>
          <w:shd w:val="clear" w:color="auto" w:fill="FFFFFF"/>
        </w:rPr>
        <w:t>日至</w:t>
      </w:r>
      <w:r>
        <w:rPr>
          <w:rFonts w:ascii="仿宋" w:eastAsia="仿宋" w:hAnsi="仿宋" w:cs="仿宋" w:hint="eastAsia"/>
          <w:shd w:val="clear" w:color="auto" w:fill="FFFFFF"/>
        </w:rPr>
        <w:t xml:space="preserve"> </w:t>
      </w:r>
      <w:r>
        <w:rPr>
          <w:rFonts w:ascii="仿宋" w:eastAsia="仿宋" w:hAnsi="仿宋" w:cs="仿宋" w:hint="eastAsia"/>
          <w:u w:val="single"/>
          <w:shd w:val="clear" w:color="auto" w:fill="FFFFFF"/>
        </w:rPr>
        <w:t xml:space="preserve">     </w:t>
      </w:r>
      <w:r>
        <w:rPr>
          <w:rFonts w:ascii="仿宋" w:eastAsia="仿宋" w:hAnsi="仿宋" w:cs="仿宋" w:hint="eastAsia"/>
          <w:shd w:val="clear" w:color="auto" w:fill="FFFFFF"/>
        </w:rPr>
        <w:t xml:space="preserve"> </w:t>
      </w:r>
      <w:r>
        <w:rPr>
          <w:rFonts w:ascii="仿宋" w:eastAsia="仿宋" w:hAnsi="仿宋" w:cs="仿宋" w:hint="eastAsia"/>
          <w:shd w:val="clear" w:color="auto" w:fill="FFFFFF"/>
        </w:rPr>
        <w:t>年</w:t>
      </w:r>
      <w:r>
        <w:rPr>
          <w:rFonts w:ascii="仿宋" w:eastAsia="仿宋" w:hAnsi="仿宋" w:cs="仿宋" w:hint="eastAsia"/>
          <w:shd w:val="clear" w:color="auto" w:fill="FFFFFF"/>
        </w:rPr>
        <w:t xml:space="preserve"> </w:t>
      </w:r>
      <w:r>
        <w:rPr>
          <w:rFonts w:ascii="仿宋" w:eastAsia="仿宋" w:hAnsi="仿宋" w:cs="仿宋" w:hint="eastAsia"/>
          <w:u w:val="single"/>
          <w:shd w:val="clear" w:color="auto" w:fill="FFFFFF"/>
        </w:rPr>
        <w:t xml:space="preserve">   </w:t>
      </w:r>
      <w:r>
        <w:rPr>
          <w:rFonts w:ascii="仿宋" w:eastAsia="仿宋" w:hAnsi="仿宋" w:cs="仿宋" w:hint="eastAsia"/>
          <w:shd w:val="clear" w:color="auto" w:fill="FFFFFF"/>
        </w:rPr>
        <w:t xml:space="preserve"> </w:t>
      </w:r>
      <w:r>
        <w:rPr>
          <w:rFonts w:ascii="仿宋" w:eastAsia="仿宋" w:hAnsi="仿宋" w:cs="仿宋" w:hint="eastAsia"/>
          <w:shd w:val="clear" w:color="auto" w:fill="FFFFFF"/>
        </w:rPr>
        <w:t>月</w:t>
      </w:r>
      <w:r>
        <w:rPr>
          <w:rFonts w:ascii="仿宋" w:eastAsia="仿宋" w:hAnsi="仿宋" w:cs="仿宋" w:hint="eastAsia"/>
          <w:shd w:val="clear" w:color="auto" w:fill="FFFFFF"/>
        </w:rPr>
        <w:t xml:space="preserve"> </w:t>
      </w:r>
      <w:r>
        <w:rPr>
          <w:rFonts w:ascii="仿宋" w:eastAsia="仿宋" w:hAnsi="仿宋" w:cs="仿宋" w:hint="eastAsia"/>
          <w:u w:val="single"/>
          <w:shd w:val="clear" w:color="auto" w:fill="FFFFFF"/>
        </w:rPr>
        <w:t xml:space="preserve">   </w:t>
      </w:r>
      <w:r>
        <w:rPr>
          <w:rFonts w:ascii="仿宋" w:eastAsia="仿宋" w:hAnsi="仿宋" w:cs="仿宋" w:hint="eastAsia"/>
          <w:shd w:val="clear" w:color="auto" w:fill="FFFFFF"/>
        </w:rPr>
        <w:t xml:space="preserve"> </w:t>
      </w:r>
      <w:r>
        <w:rPr>
          <w:rFonts w:ascii="仿宋" w:eastAsia="仿宋" w:hAnsi="仿宋" w:cs="仿宋" w:hint="eastAsia"/>
          <w:shd w:val="clear" w:color="auto" w:fill="FFFFFF"/>
        </w:rPr>
        <w:t>日期间在甲方进行实习。</w:t>
      </w:r>
      <w:r>
        <w:rPr>
          <w:rFonts w:ascii="仿宋" w:eastAsia="仿宋" w:hAnsi="仿宋" w:cs="仿宋" w:hint="eastAsia"/>
          <w:shd w:val="clear" w:color="auto" w:fill="FFFFFF"/>
        </w:rPr>
        <w:t xml:space="preserve"> </w:t>
      </w:r>
    </w:p>
    <w:p w:rsidR="00AE0C62" w:rsidRDefault="009C17B5">
      <w:pPr>
        <w:pStyle w:val="a6"/>
        <w:numPr>
          <w:ilvl w:val="0"/>
          <w:numId w:val="1"/>
        </w:numPr>
        <w:tabs>
          <w:tab w:val="clear" w:pos="312"/>
        </w:tabs>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甲方将安排乙方在甲方的</w:t>
      </w:r>
      <w:r>
        <w:rPr>
          <w:rFonts w:ascii="仿宋" w:eastAsia="仿宋" w:hAnsi="仿宋" w:cs="仿宋" w:hint="eastAsia"/>
          <w:u w:val="single"/>
          <w:shd w:val="clear" w:color="auto" w:fill="FFFFFF"/>
        </w:rPr>
        <w:t xml:space="preserve">          </w:t>
      </w:r>
      <w:r>
        <w:rPr>
          <w:rFonts w:ascii="仿宋" w:eastAsia="仿宋" w:hAnsi="仿宋" w:cs="仿宋" w:hint="eastAsia"/>
          <w:shd w:val="clear" w:color="auto" w:fill="FFFFFF"/>
        </w:rPr>
        <w:t>部门</w:t>
      </w:r>
      <w:r>
        <w:rPr>
          <w:rFonts w:ascii="仿宋" w:eastAsia="仿宋" w:hAnsi="仿宋" w:cs="仿宋" w:hint="eastAsia"/>
          <w:u w:val="single"/>
          <w:shd w:val="clear" w:color="auto" w:fill="FFFFFF"/>
        </w:rPr>
        <w:t xml:space="preserve">             </w:t>
      </w:r>
      <w:r>
        <w:rPr>
          <w:rFonts w:ascii="仿宋" w:eastAsia="仿宋" w:hAnsi="仿宋" w:cs="仿宋" w:hint="eastAsia"/>
          <w:shd w:val="clear" w:color="auto" w:fill="FFFFFF"/>
        </w:rPr>
        <w:t>岗位进行实习。</w:t>
      </w:r>
      <w:r>
        <w:rPr>
          <w:rFonts w:ascii="仿宋" w:eastAsia="仿宋" w:hAnsi="仿宋" w:cs="仿宋" w:hint="eastAsia"/>
          <w:shd w:val="clear" w:color="auto" w:fill="FFFFFF"/>
        </w:rPr>
        <w:t xml:space="preserve"> </w:t>
      </w:r>
    </w:p>
    <w:p w:rsidR="00AE0C62" w:rsidRDefault="00AE0C62">
      <w:pPr>
        <w:pStyle w:val="a6"/>
        <w:adjustRightInd w:val="0"/>
        <w:snapToGrid w:val="0"/>
        <w:spacing w:before="0" w:beforeAutospacing="0" w:after="0" w:afterAutospacing="0" w:line="500" w:lineRule="exact"/>
        <w:ind w:left="472"/>
        <w:jc w:val="both"/>
        <w:rPr>
          <w:rFonts w:ascii="仿宋" w:eastAsia="仿宋" w:hAnsi="仿宋" w:cs="仿宋"/>
          <w:b/>
          <w:bCs/>
          <w:shd w:val="clear" w:color="auto" w:fill="FFFFFF"/>
        </w:rPr>
      </w:pPr>
    </w:p>
    <w:p w:rsidR="00AE0C62" w:rsidRDefault="009C17B5">
      <w:pPr>
        <w:pStyle w:val="a6"/>
        <w:adjustRightInd w:val="0"/>
        <w:snapToGrid w:val="0"/>
        <w:spacing w:before="0" w:beforeAutospacing="0" w:after="0" w:afterAutospacing="0" w:line="500" w:lineRule="exact"/>
        <w:ind w:left="472"/>
        <w:jc w:val="both"/>
        <w:rPr>
          <w:rFonts w:ascii="仿宋" w:eastAsia="仿宋" w:hAnsi="仿宋" w:cs="仿宋"/>
          <w:b/>
          <w:bCs/>
          <w:sz w:val="28"/>
          <w:szCs w:val="28"/>
          <w:shd w:val="clear" w:color="auto" w:fill="FFFFFF"/>
        </w:rPr>
      </w:pPr>
      <w:r>
        <w:rPr>
          <w:rFonts w:ascii="仿宋" w:eastAsia="仿宋" w:hAnsi="仿宋" w:cs="仿宋" w:hint="eastAsia"/>
          <w:b/>
          <w:bCs/>
          <w:sz w:val="28"/>
          <w:szCs w:val="28"/>
          <w:shd w:val="clear" w:color="auto" w:fill="FFFFFF"/>
        </w:rPr>
        <w:t>二、各方的权利和义务</w:t>
      </w:r>
      <w:r>
        <w:rPr>
          <w:rFonts w:ascii="仿宋" w:eastAsia="仿宋" w:hAnsi="仿宋" w:cs="仿宋" w:hint="eastAsia"/>
          <w:b/>
          <w:bCs/>
          <w:sz w:val="28"/>
          <w:szCs w:val="28"/>
          <w:shd w:val="clear" w:color="auto" w:fill="FFFFFF"/>
        </w:rPr>
        <w:t xml:space="preserve"> </w:t>
      </w:r>
    </w:p>
    <w:p w:rsidR="00AE0C62" w:rsidRDefault="009C17B5">
      <w:pPr>
        <w:pStyle w:val="a6"/>
        <w:adjustRightInd w:val="0"/>
        <w:snapToGrid w:val="0"/>
        <w:spacing w:before="0" w:beforeAutospacing="0" w:after="0" w:afterAutospacing="0" w:line="500" w:lineRule="exact"/>
        <w:ind w:firstLineChars="200" w:firstLine="482"/>
        <w:jc w:val="both"/>
        <w:rPr>
          <w:rFonts w:ascii="仿宋" w:eastAsia="仿宋" w:hAnsi="仿宋" w:cs="仿宋"/>
          <w:b/>
          <w:bCs/>
          <w:shd w:val="clear" w:color="auto" w:fill="FFFFFF"/>
        </w:rPr>
      </w:pPr>
      <w:r>
        <w:rPr>
          <w:rFonts w:ascii="仿宋" w:eastAsia="仿宋" w:hAnsi="仿宋" w:cs="仿宋" w:hint="eastAsia"/>
          <w:b/>
          <w:bCs/>
          <w:shd w:val="clear" w:color="auto" w:fill="FFFFFF"/>
        </w:rPr>
        <w:t>（一）甲方的权利和义务</w:t>
      </w:r>
    </w:p>
    <w:p w:rsidR="00AE0C62" w:rsidRDefault="009C17B5">
      <w:pPr>
        <w:pStyle w:val="a6"/>
        <w:numPr>
          <w:ilvl w:val="0"/>
          <w:numId w:val="2"/>
        </w:numPr>
        <w:tabs>
          <w:tab w:val="clear" w:pos="312"/>
        </w:tabs>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甲方的权利：</w:t>
      </w:r>
      <w:r>
        <w:rPr>
          <w:rFonts w:ascii="仿宋" w:eastAsia="仿宋" w:hAnsi="仿宋" w:cs="仿宋" w:hint="eastAsia"/>
          <w:shd w:val="clear" w:color="auto" w:fill="FFFFFF"/>
        </w:rPr>
        <w:t xml:space="preserve"> </w:t>
      </w:r>
    </w:p>
    <w:p w:rsidR="00AE0C62" w:rsidRDefault="009C17B5">
      <w:pPr>
        <w:pStyle w:val="a6"/>
        <w:numPr>
          <w:ilvl w:val="0"/>
          <w:numId w:val="3"/>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可以根据其需要和乙方的工作能力对实习岗位进行调整；</w:t>
      </w:r>
      <w:r>
        <w:rPr>
          <w:rFonts w:ascii="仿宋" w:eastAsia="仿宋" w:hAnsi="仿宋" w:cs="仿宋" w:hint="eastAsia"/>
          <w:shd w:val="clear" w:color="auto" w:fill="FFFFFF"/>
        </w:rPr>
        <w:t xml:space="preserve"> </w:t>
      </w:r>
    </w:p>
    <w:p w:rsidR="00AE0C62" w:rsidRDefault="009C17B5">
      <w:pPr>
        <w:pStyle w:val="a6"/>
        <w:numPr>
          <w:ilvl w:val="0"/>
          <w:numId w:val="3"/>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在实习期内根据乙方的表现，经和丙方友好协商后甲方有权决定是否提前终止对乙方提供的实习机会；若乙方在顶岗实习过程中有违法、违纪和违规行为，甲方应通知丙方，并有权提出中止乙方顶岗实习的建议。</w:t>
      </w:r>
      <w:r>
        <w:rPr>
          <w:rFonts w:ascii="仿宋" w:eastAsia="仿宋" w:hAnsi="仿宋" w:cs="仿宋" w:hint="eastAsia"/>
          <w:shd w:val="clear" w:color="auto" w:fill="FFFFFF"/>
        </w:rPr>
        <w:t xml:space="preserve"> </w:t>
      </w:r>
    </w:p>
    <w:p w:rsidR="00AE0C62" w:rsidRDefault="009C17B5">
      <w:pPr>
        <w:pStyle w:val="a6"/>
        <w:numPr>
          <w:ilvl w:val="0"/>
          <w:numId w:val="2"/>
        </w:numPr>
        <w:tabs>
          <w:tab w:val="clear" w:pos="312"/>
        </w:tabs>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甲方的义务：</w:t>
      </w:r>
      <w:r>
        <w:rPr>
          <w:rFonts w:ascii="仿宋" w:eastAsia="仿宋" w:hAnsi="仿宋" w:cs="仿宋" w:hint="eastAsia"/>
          <w:shd w:val="clear" w:color="auto" w:fill="FFFFFF"/>
        </w:rPr>
        <w:t xml:space="preserve"> </w:t>
      </w:r>
    </w:p>
    <w:p w:rsidR="00AE0C62" w:rsidRDefault="009C17B5">
      <w:pPr>
        <w:pStyle w:val="a6"/>
        <w:numPr>
          <w:ilvl w:val="0"/>
          <w:numId w:val="4"/>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lastRenderedPageBreak/>
        <w:t>按照本协议规定的时间和内容为乙方提供实习岗位，所安排的工作应该符合法律的规定和不损害乙方的身心健康；</w:t>
      </w:r>
      <w:r>
        <w:rPr>
          <w:rFonts w:ascii="仿宋" w:eastAsia="仿宋" w:hAnsi="仿宋" w:cs="仿宋" w:hint="eastAsia"/>
          <w:shd w:val="clear" w:color="auto" w:fill="FFFFFF"/>
        </w:rPr>
        <w:t xml:space="preserve"> </w:t>
      </w:r>
    </w:p>
    <w:p w:rsidR="00AE0C62" w:rsidRDefault="009C17B5">
      <w:pPr>
        <w:pStyle w:val="a6"/>
        <w:numPr>
          <w:ilvl w:val="0"/>
          <w:numId w:val="4"/>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配合</w:t>
      </w:r>
      <w:bookmarkStart w:id="2" w:name="baidusnap0"/>
      <w:bookmarkEnd w:id="2"/>
      <w:r>
        <w:rPr>
          <w:rFonts w:ascii="仿宋" w:eastAsia="仿宋" w:hAnsi="仿宋" w:cs="仿宋" w:hint="eastAsia"/>
          <w:shd w:val="clear" w:color="auto" w:fill="FFFFFF"/>
        </w:rPr>
        <w:t>学校教学目标和要求，制定学生顶岗实习计划。有义务为丙方前往甲方实习单位对乙方进行指导或管理提供方便，向丙方提供乙方实习的真实表现等信息；</w:t>
      </w:r>
      <w:r>
        <w:rPr>
          <w:rFonts w:ascii="仿宋" w:eastAsia="仿宋" w:hAnsi="仿宋" w:cs="仿宋" w:hint="eastAsia"/>
          <w:shd w:val="clear" w:color="auto" w:fill="FFFFFF"/>
        </w:rPr>
        <w:t xml:space="preserve">  </w:t>
      </w:r>
    </w:p>
    <w:p w:rsidR="00AE0C62" w:rsidRDefault="009C17B5">
      <w:pPr>
        <w:pStyle w:val="a6"/>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w:t>
      </w:r>
      <w:r>
        <w:rPr>
          <w:rFonts w:ascii="仿宋" w:eastAsia="仿宋" w:hAnsi="仿宋" w:cs="仿宋" w:hint="eastAsia"/>
          <w:shd w:val="clear" w:color="auto" w:fill="FFFFFF"/>
        </w:rPr>
        <w:t>3</w:t>
      </w:r>
      <w:r>
        <w:rPr>
          <w:rFonts w:ascii="仿宋" w:eastAsia="仿宋" w:hAnsi="仿宋" w:cs="仿宋" w:hint="eastAsia"/>
          <w:shd w:val="clear" w:color="auto" w:fill="FFFFFF"/>
        </w:rPr>
        <w:t>）在条件许可的情况下，为乙方安排住宿（生活用品由实习</w:t>
      </w:r>
      <w:r>
        <w:rPr>
          <w:rFonts w:ascii="仿宋" w:eastAsia="仿宋" w:hAnsi="仿宋" w:cs="仿宋" w:hint="eastAsia"/>
          <w:shd w:val="clear" w:color="auto" w:fill="FFFFFF"/>
        </w:rPr>
        <w:t>生自备），在乙方严格遵守实习时间和甲方各项规章的情况下，给予乙方每月</w:t>
      </w:r>
      <w:r>
        <w:rPr>
          <w:rFonts w:ascii="仿宋" w:eastAsia="仿宋" w:hAnsi="仿宋" w:cs="仿宋" w:hint="eastAsia"/>
          <w:u w:val="single"/>
          <w:shd w:val="clear" w:color="auto" w:fill="FFFFFF"/>
        </w:rPr>
        <w:t xml:space="preserve">        </w:t>
      </w:r>
      <w:r>
        <w:rPr>
          <w:rFonts w:ascii="仿宋" w:eastAsia="仿宋" w:hAnsi="仿宋" w:cs="仿宋" w:hint="eastAsia"/>
          <w:shd w:val="clear" w:color="auto" w:fill="FFFFFF"/>
        </w:rPr>
        <w:t>元补贴；</w:t>
      </w:r>
      <w:r>
        <w:rPr>
          <w:rFonts w:ascii="仿宋" w:eastAsia="仿宋" w:hAnsi="仿宋" w:cs="仿宋" w:hint="eastAsia"/>
          <w:shd w:val="clear" w:color="auto" w:fill="FFFFFF"/>
        </w:rPr>
        <w:t xml:space="preserve"> </w:t>
      </w:r>
    </w:p>
    <w:p w:rsidR="00AE0C62" w:rsidRDefault="009C17B5">
      <w:pPr>
        <w:pStyle w:val="a6"/>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w:t>
      </w:r>
      <w:r>
        <w:rPr>
          <w:rFonts w:ascii="仿宋" w:eastAsia="仿宋" w:hAnsi="仿宋" w:cs="仿宋" w:hint="eastAsia"/>
          <w:shd w:val="clear" w:color="auto" w:fill="FFFFFF"/>
        </w:rPr>
        <w:t>4</w:t>
      </w:r>
      <w:r>
        <w:rPr>
          <w:rFonts w:ascii="仿宋" w:eastAsia="仿宋" w:hAnsi="仿宋" w:cs="仿宋" w:hint="eastAsia"/>
          <w:shd w:val="clear" w:color="auto" w:fill="FFFFFF"/>
        </w:rPr>
        <w:t>）在乙方实习期间，配合丙方做好实习学生的管理工作，安排具有相应专业知识、技能或工作经验的人员对乙方实习进行指导，并协助丙方对乙方进行管理。在乙方实习结束时根据实习情况对乙方做出实习考核鉴定；</w:t>
      </w:r>
      <w:r>
        <w:rPr>
          <w:rFonts w:ascii="仿宋" w:eastAsia="仿宋" w:hAnsi="仿宋" w:cs="仿宋" w:hint="eastAsia"/>
          <w:shd w:val="clear" w:color="auto" w:fill="FFFFFF"/>
        </w:rPr>
        <w:t xml:space="preserve"> </w:t>
      </w:r>
    </w:p>
    <w:p w:rsidR="00AE0C62" w:rsidRDefault="009C17B5">
      <w:pPr>
        <w:pStyle w:val="a6"/>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w:t>
      </w:r>
      <w:r>
        <w:rPr>
          <w:rFonts w:ascii="仿宋" w:eastAsia="仿宋" w:hAnsi="仿宋" w:cs="仿宋" w:hint="eastAsia"/>
          <w:shd w:val="clear" w:color="auto" w:fill="FFFFFF"/>
        </w:rPr>
        <w:t>5</w:t>
      </w:r>
      <w:r>
        <w:rPr>
          <w:rFonts w:ascii="仿宋" w:eastAsia="仿宋" w:hAnsi="仿宋" w:cs="仿宋" w:hint="eastAsia"/>
          <w:shd w:val="clear" w:color="auto" w:fill="FFFFFF"/>
        </w:rPr>
        <w:t>）加强对实习学生上岗前安全防护知识、岗位操作规程的培训，落实安全防护措施，预防发生伤亡事故；</w:t>
      </w:r>
      <w:r>
        <w:rPr>
          <w:rFonts w:ascii="仿宋" w:eastAsia="仿宋" w:hAnsi="仿宋" w:cs="仿宋" w:hint="eastAsia"/>
          <w:shd w:val="clear" w:color="auto" w:fill="FFFFFF"/>
        </w:rPr>
        <w:t xml:space="preserve"> </w:t>
      </w:r>
    </w:p>
    <w:p w:rsidR="00AE0C62" w:rsidRDefault="009C17B5">
      <w:pPr>
        <w:pStyle w:val="a6"/>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w:t>
      </w:r>
      <w:r>
        <w:rPr>
          <w:rFonts w:ascii="仿宋" w:eastAsia="仿宋" w:hAnsi="仿宋" w:cs="仿宋" w:hint="eastAsia"/>
          <w:shd w:val="clear" w:color="auto" w:fill="FFFFFF"/>
        </w:rPr>
        <w:t>6</w:t>
      </w:r>
      <w:r>
        <w:rPr>
          <w:rFonts w:ascii="仿宋" w:eastAsia="仿宋" w:hAnsi="仿宋" w:cs="仿宋" w:hint="eastAsia"/>
          <w:shd w:val="clear" w:color="auto" w:fill="FFFFFF"/>
        </w:rPr>
        <w:t>）为乙方提供必要的劳动保护措施。乙方在甲方实习期间，如发生工伤事故，由甲方参照在职员工工伤事故处理办法处理，丙方负</w:t>
      </w:r>
      <w:r>
        <w:rPr>
          <w:rFonts w:ascii="仿宋" w:eastAsia="仿宋" w:hAnsi="仿宋" w:cs="仿宋" w:hint="eastAsia"/>
          <w:shd w:val="clear" w:color="auto" w:fill="FFFFFF"/>
        </w:rPr>
        <w:t>责配合做好学生、家长等各方工作。</w:t>
      </w:r>
      <w:r>
        <w:rPr>
          <w:rFonts w:ascii="仿宋" w:eastAsia="仿宋" w:hAnsi="仿宋" w:cs="仿宋" w:hint="eastAsia"/>
          <w:shd w:val="clear" w:color="auto" w:fill="FFFFFF"/>
        </w:rPr>
        <w:t xml:space="preserve"> </w:t>
      </w:r>
    </w:p>
    <w:p w:rsidR="00AE0C62" w:rsidRDefault="009C17B5">
      <w:pPr>
        <w:pStyle w:val="a6"/>
        <w:numPr>
          <w:ilvl w:val="0"/>
          <w:numId w:val="5"/>
        </w:numPr>
        <w:adjustRightInd w:val="0"/>
        <w:snapToGrid w:val="0"/>
        <w:spacing w:before="0" w:beforeAutospacing="0" w:after="0" w:afterAutospacing="0" w:line="500" w:lineRule="exact"/>
        <w:ind w:firstLineChars="200" w:firstLine="482"/>
        <w:jc w:val="both"/>
        <w:rPr>
          <w:rFonts w:ascii="仿宋" w:eastAsia="仿宋" w:hAnsi="仿宋" w:cs="仿宋"/>
          <w:shd w:val="clear" w:color="auto" w:fill="FFFFFF"/>
        </w:rPr>
      </w:pPr>
      <w:r>
        <w:rPr>
          <w:rFonts w:ascii="仿宋" w:eastAsia="仿宋" w:hAnsi="仿宋" w:cs="仿宋" w:hint="eastAsia"/>
          <w:b/>
          <w:bCs/>
          <w:shd w:val="clear" w:color="auto" w:fill="FFFFFF"/>
        </w:rPr>
        <w:t>乙方的权利和义务</w:t>
      </w:r>
      <w:r>
        <w:rPr>
          <w:rFonts w:ascii="仿宋" w:eastAsia="仿宋" w:hAnsi="仿宋" w:cs="仿宋" w:hint="eastAsia"/>
          <w:shd w:val="clear" w:color="auto" w:fill="FFFFFF"/>
        </w:rPr>
        <w:t xml:space="preserve"> </w:t>
      </w:r>
    </w:p>
    <w:p w:rsidR="00AE0C62" w:rsidRDefault="009C17B5">
      <w:pPr>
        <w:pStyle w:val="a6"/>
        <w:numPr>
          <w:ilvl w:val="0"/>
          <w:numId w:val="6"/>
        </w:numPr>
        <w:tabs>
          <w:tab w:val="clear" w:pos="312"/>
        </w:tabs>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乙方的权利：</w:t>
      </w:r>
      <w:r>
        <w:rPr>
          <w:rFonts w:ascii="仿宋" w:eastAsia="仿宋" w:hAnsi="仿宋" w:cs="仿宋" w:hint="eastAsia"/>
          <w:shd w:val="clear" w:color="auto" w:fill="FFFFFF"/>
        </w:rPr>
        <w:t xml:space="preserve"> </w:t>
      </w:r>
    </w:p>
    <w:p w:rsidR="00AE0C62" w:rsidRDefault="009C17B5">
      <w:pPr>
        <w:pStyle w:val="a6"/>
        <w:numPr>
          <w:ilvl w:val="0"/>
          <w:numId w:val="7"/>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有权在协议规定的实习时间按照甲方安排的岗位参加实习；</w:t>
      </w:r>
      <w:r>
        <w:rPr>
          <w:rFonts w:ascii="仿宋" w:eastAsia="仿宋" w:hAnsi="仿宋" w:cs="仿宋" w:hint="eastAsia"/>
          <w:shd w:val="clear" w:color="auto" w:fill="FFFFFF"/>
        </w:rPr>
        <w:t xml:space="preserve"> </w:t>
      </w:r>
      <w:r>
        <w:rPr>
          <w:rFonts w:ascii="微软雅黑" w:eastAsia="微软雅黑" w:hAnsi="微软雅黑" w:cs="微软雅黑" w:hint="eastAsia"/>
          <w:color w:val="333333"/>
          <w:sz w:val="18"/>
          <w:szCs w:val="18"/>
          <w:shd w:val="clear" w:color="auto" w:fill="FFFFFF"/>
        </w:rPr>
        <w:t xml:space="preserve"> </w:t>
      </w:r>
    </w:p>
    <w:p w:rsidR="00AE0C62" w:rsidRDefault="009C17B5">
      <w:pPr>
        <w:pStyle w:val="a6"/>
        <w:numPr>
          <w:ilvl w:val="0"/>
          <w:numId w:val="7"/>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在严格遵守实习时间和甲方各项规章制度情况下，享有劳动报酬和劳动保护的权利。</w:t>
      </w:r>
    </w:p>
    <w:p w:rsidR="00AE0C62" w:rsidRDefault="009C17B5">
      <w:pPr>
        <w:pStyle w:val="a6"/>
        <w:numPr>
          <w:ilvl w:val="0"/>
          <w:numId w:val="7"/>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如果甲方安排的工作内容违法或有损乙方身心健康，乙方有权在向甲方报告后终止在甲方的实习。</w:t>
      </w:r>
      <w:r>
        <w:rPr>
          <w:rFonts w:ascii="仿宋" w:eastAsia="仿宋" w:hAnsi="仿宋" w:cs="仿宋" w:hint="eastAsia"/>
          <w:shd w:val="clear" w:color="auto" w:fill="FFFFFF"/>
        </w:rPr>
        <w:t xml:space="preserve"> </w:t>
      </w:r>
    </w:p>
    <w:p w:rsidR="00AE0C62" w:rsidRDefault="009C17B5">
      <w:pPr>
        <w:pStyle w:val="a6"/>
        <w:numPr>
          <w:ilvl w:val="0"/>
          <w:numId w:val="6"/>
        </w:numPr>
        <w:tabs>
          <w:tab w:val="clear" w:pos="312"/>
        </w:tabs>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乙方的义务：</w:t>
      </w:r>
      <w:r>
        <w:rPr>
          <w:rFonts w:ascii="仿宋" w:eastAsia="仿宋" w:hAnsi="仿宋" w:cs="仿宋" w:hint="eastAsia"/>
          <w:shd w:val="clear" w:color="auto" w:fill="FFFFFF"/>
        </w:rPr>
        <w:t xml:space="preserve"> </w:t>
      </w:r>
    </w:p>
    <w:p w:rsidR="00AE0C62" w:rsidRDefault="009C17B5">
      <w:pPr>
        <w:pStyle w:val="a6"/>
        <w:numPr>
          <w:ilvl w:val="0"/>
          <w:numId w:val="8"/>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实习期间认真做好本岗位工作，培养独立工作能力，刻苦锻炼和提高自己的岗位操作能力，在顶岗实习的实践中努力完成专业技能的学习任务；</w:t>
      </w:r>
      <w:r>
        <w:rPr>
          <w:rFonts w:ascii="仿宋" w:eastAsia="仿宋" w:hAnsi="仿宋" w:cs="仿宋" w:hint="eastAsia"/>
          <w:shd w:val="clear" w:color="auto" w:fill="FFFFFF"/>
        </w:rPr>
        <w:t xml:space="preserve"> </w:t>
      </w:r>
    </w:p>
    <w:p w:rsidR="00AE0C62" w:rsidRDefault="009C17B5">
      <w:pPr>
        <w:pStyle w:val="a6"/>
        <w:numPr>
          <w:ilvl w:val="0"/>
          <w:numId w:val="8"/>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lastRenderedPageBreak/>
        <w:t>在实习期间，遵守甲方的有关工作时间、休假制度、考勤制度、行为准则、保密制度及任何其它甲方要求乙方遵守的公司规定；</w:t>
      </w:r>
      <w:r>
        <w:rPr>
          <w:rFonts w:ascii="仿宋" w:eastAsia="仿宋" w:hAnsi="仿宋" w:cs="仿宋" w:hint="eastAsia"/>
          <w:shd w:val="clear" w:color="auto" w:fill="FFFFFF"/>
        </w:rPr>
        <w:t xml:space="preserve"> </w:t>
      </w:r>
    </w:p>
    <w:p w:rsidR="00AE0C62" w:rsidRDefault="009C17B5">
      <w:pPr>
        <w:pStyle w:val="a6"/>
        <w:numPr>
          <w:ilvl w:val="0"/>
          <w:numId w:val="8"/>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应按时按质完成实习期间甲方交付的任务和工作；</w:t>
      </w:r>
      <w:r>
        <w:rPr>
          <w:rFonts w:ascii="仿宋" w:eastAsia="仿宋" w:hAnsi="仿宋" w:cs="仿宋" w:hint="eastAsia"/>
          <w:shd w:val="clear" w:color="auto" w:fill="FFFFFF"/>
        </w:rPr>
        <w:t xml:space="preserve"> </w:t>
      </w:r>
    </w:p>
    <w:p w:rsidR="00AE0C62" w:rsidRDefault="009C17B5">
      <w:pPr>
        <w:pStyle w:val="a6"/>
        <w:numPr>
          <w:ilvl w:val="0"/>
          <w:numId w:val="8"/>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应遵守甲方的操作规程，如有违反造成甲方财物损失，按甲方规定处理；如因违规操作、不服从甲方管理而造成的伤害事故，由乙方自己承担责任。</w:t>
      </w:r>
      <w:r>
        <w:rPr>
          <w:rFonts w:ascii="仿宋" w:eastAsia="仿宋" w:hAnsi="仿宋" w:cs="仿宋" w:hint="eastAsia"/>
          <w:shd w:val="clear" w:color="auto" w:fill="FFFFFF"/>
        </w:rPr>
        <w:t xml:space="preserve">    </w:t>
      </w:r>
    </w:p>
    <w:p w:rsidR="00AE0C62" w:rsidRDefault="009C17B5">
      <w:pPr>
        <w:pStyle w:val="a6"/>
        <w:numPr>
          <w:ilvl w:val="0"/>
          <w:numId w:val="8"/>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遵守学院关于顶岗实习的相应管理规定和要求，与校内指导教师保持联系，按照顶岗实习的教学要求做好实习日志的填写、实习报告的撰写等相关工作，并接受</w:t>
      </w:r>
      <w:bookmarkStart w:id="3" w:name="baidusnap1"/>
      <w:bookmarkEnd w:id="3"/>
      <w:r>
        <w:rPr>
          <w:rFonts w:ascii="仿宋" w:eastAsia="仿宋" w:hAnsi="仿宋" w:cs="仿宋" w:hint="eastAsia"/>
          <w:shd w:val="clear" w:color="auto" w:fill="FFFFFF"/>
        </w:rPr>
        <w:t>实习单位和学院的考核；</w:t>
      </w:r>
      <w:r>
        <w:rPr>
          <w:rFonts w:ascii="仿宋" w:eastAsia="仿宋" w:hAnsi="仿宋" w:cs="仿宋" w:hint="eastAsia"/>
          <w:shd w:val="clear" w:color="auto" w:fill="FFFFFF"/>
        </w:rPr>
        <w:t xml:space="preserve"> </w:t>
      </w:r>
    </w:p>
    <w:p w:rsidR="00AE0C62" w:rsidRDefault="009C17B5">
      <w:pPr>
        <w:pStyle w:val="a6"/>
        <w:numPr>
          <w:ilvl w:val="0"/>
          <w:numId w:val="8"/>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在签订本协议时，应该将此情况向家长汇报并征</w:t>
      </w:r>
      <w:r>
        <w:rPr>
          <w:rFonts w:ascii="仿宋" w:eastAsia="仿宋" w:hAnsi="仿宋" w:cs="仿宋" w:hint="eastAsia"/>
          <w:shd w:val="clear" w:color="auto" w:fill="FFFFFF"/>
        </w:rPr>
        <w:t>得家长同意。</w:t>
      </w:r>
      <w:r>
        <w:rPr>
          <w:rFonts w:ascii="仿宋" w:eastAsia="仿宋" w:hAnsi="仿宋" w:cs="仿宋" w:hint="eastAsia"/>
          <w:shd w:val="clear" w:color="auto" w:fill="FFFFFF"/>
        </w:rPr>
        <w:t xml:space="preserve"> </w:t>
      </w:r>
    </w:p>
    <w:p w:rsidR="00AE0C62" w:rsidRDefault="009C17B5">
      <w:pPr>
        <w:pStyle w:val="a6"/>
        <w:numPr>
          <w:ilvl w:val="0"/>
          <w:numId w:val="5"/>
        </w:numPr>
        <w:adjustRightInd w:val="0"/>
        <w:snapToGrid w:val="0"/>
        <w:spacing w:before="0" w:beforeAutospacing="0" w:after="0" w:afterAutospacing="0" w:line="500" w:lineRule="exact"/>
        <w:ind w:firstLineChars="200" w:firstLine="482"/>
        <w:jc w:val="both"/>
        <w:rPr>
          <w:rFonts w:ascii="仿宋" w:eastAsia="仿宋" w:hAnsi="仿宋" w:cs="仿宋"/>
          <w:shd w:val="clear" w:color="auto" w:fill="FFFFFF"/>
        </w:rPr>
      </w:pPr>
      <w:r>
        <w:rPr>
          <w:rFonts w:ascii="仿宋" w:eastAsia="仿宋" w:hAnsi="仿宋" w:cs="仿宋" w:hint="eastAsia"/>
          <w:b/>
          <w:bCs/>
          <w:shd w:val="clear" w:color="auto" w:fill="FFFFFF"/>
        </w:rPr>
        <w:t>丙方的权利和义务</w:t>
      </w:r>
      <w:r>
        <w:rPr>
          <w:rFonts w:ascii="仿宋" w:eastAsia="仿宋" w:hAnsi="仿宋" w:cs="仿宋" w:hint="eastAsia"/>
          <w:shd w:val="clear" w:color="auto" w:fill="FFFFFF"/>
        </w:rPr>
        <w:t xml:space="preserve"> </w:t>
      </w:r>
    </w:p>
    <w:p w:rsidR="00AE0C62" w:rsidRDefault="009C17B5">
      <w:pPr>
        <w:pStyle w:val="a6"/>
        <w:numPr>
          <w:ilvl w:val="0"/>
          <w:numId w:val="9"/>
        </w:numPr>
        <w:tabs>
          <w:tab w:val="clear" w:pos="312"/>
        </w:tabs>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丙方的权利：</w:t>
      </w:r>
      <w:r>
        <w:rPr>
          <w:rFonts w:ascii="仿宋" w:eastAsia="仿宋" w:hAnsi="仿宋" w:cs="仿宋" w:hint="eastAsia"/>
          <w:shd w:val="clear" w:color="auto" w:fill="FFFFFF"/>
        </w:rPr>
        <w:t xml:space="preserve"> </w:t>
      </w:r>
    </w:p>
    <w:p w:rsidR="00AE0C62" w:rsidRDefault="009C17B5">
      <w:pPr>
        <w:pStyle w:val="a6"/>
        <w:numPr>
          <w:ilvl w:val="0"/>
          <w:numId w:val="10"/>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根据乙方在甲方的实习内容和表现，有权决定是否直接给予乙方</w:t>
      </w:r>
      <w:r>
        <w:rPr>
          <w:rFonts w:ascii="仿宋" w:eastAsia="仿宋" w:hAnsi="仿宋" w:cs="仿宋" w:hint="eastAsia"/>
          <w:shd w:val="clear" w:color="auto" w:fill="FFFFFF"/>
        </w:rPr>
        <w:t>顶岗实习</w:t>
      </w:r>
      <w:r>
        <w:rPr>
          <w:rFonts w:ascii="仿宋" w:eastAsia="仿宋" w:hAnsi="仿宋" w:cs="仿宋" w:hint="eastAsia"/>
          <w:shd w:val="clear" w:color="auto" w:fill="FFFFFF"/>
        </w:rPr>
        <w:t>课程学分；</w:t>
      </w:r>
      <w:r>
        <w:rPr>
          <w:rFonts w:ascii="仿宋" w:eastAsia="仿宋" w:hAnsi="仿宋" w:cs="仿宋" w:hint="eastAsia"/>
          <w:shd w:val="clear" w:color="auto" w:fill="FFFFFF"/>
        </w:rPr>
        <w:t xml:space="preserve"> </w:t>
      </w:r>
    </w:p>
    <w:p w:rsidR="00AE0C62" w:rsidRDefault="009C17B5">
      <w:pPr>
        <w:pStyle w:val="a6"/>
        <w:numPr>
          <w:ilvl w:val="0"/>
          <w:numId w:val="10"/>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有权在不影响甲方正常工作的前提下前往实习单位对乙方进行指导或管理，有权向甲方了解学生的实习情况。</w:t>
      </w:r>
      <w:r>
        <w:rPr>
          <w:rFonts w:ascii="仿宋" w:eastAsia="仿宋" w:hAnsi="仿宋" w:cs="仿宋" w:hint="eastAsia"/>
          <w:shd w:val="clear" w:color="auto" w:fill="FFFFFF"/>
        </w:rPr>
        <w:t xml:space="preserve"> </w:t>
      </w:r>
    </w:p>
    <w:p w:rsidR="00AE0C62" w:rsidRDefault="009C17B5">
      <w:pPr>
        <w:pStyle w:val="a6"/>
        <w:numPr>
          <w:ilvl w:val="0"/>
          <w:numId w:val="9"/>
        </w:numPr>
        <w:tabs>
          <w:tab w:val="clear" w:pos="312"/>
        </w:tabs>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丙方的义务：</w:t>
      </w:r>
      <w:r>
        <w:rPr>
          <w:rFonts w:ascii="仿宋" w:eastAsia="仿宋" w:hAnsi="仿宋" w:cs="仿宋" w:hint="eastAsia"/>
          <w:shd w:val="clear" w:color="auto" w:fill="FFFFFF"/>
        </w:rPr>
        <w:t xml:space="preserve"> </w:t>
      </w:r>
    </w:p>
    <w:p w:rsidR="00AE0C62" w:rsidRDefault="009C17B5">
      <w:pPr>
        <w:pStyle w:val="a6"/>
        <w:numPr>
          <w:ilvl w:val="0"/>
          <w:numId w:val="11"/>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向甲方提供实习学生的相关信息，对乙方在甲方的实习给予充分的配合，做好实习学生实习前的动员与培训工作、实习中的联络、检查、协调工作，实习后的考核和其他工作；</w:t>
      </w:r>
      <w:r>
        <w:rPr>
          <w:rFonts w:ascii="仿宋" w:eastAsia="仿宋" w:hAnsi="仿宋" w:cs="仿宋" w:hint="eastAsia"/>
          <w:shd w:val="clear" w:color="auto" w:fill="FFFFFF"/>
        </w:rPr>
        <w:t xml:space="preserve"> </w:t>
      </w:r>
    </w:p>
    <w:p w:rsidR="00AE0C62" w:rsidRDefault="009C17B5">
      <w:pPr>
        <w:pStyle w:val="a6"/>
        <w:numPr>
          <w:ilvl w:val="0"/>
          <w:numId w:val="11"/>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对乙方实习期间的行为予以监督和管理，以确保乙方遵守本协议及甲方的规章制度；</w:t>
      </w:r>
      <w:r>
        <w:rPr>
          <w:rFonts w:ascii="仿宋" w:eastAsia="仿宋" w:hAnsi="仿宋" w:cs="仿宋" w:hint="eastAsia"/>
          <w:shd w:val="clear" w:color="auto" w:fill="FFFFFF"/>
        </w:rPr>
        <w:t xml:space="preserve"> </w:t>
      </w:r>
    </w:p>
    <w:p w:rsidR="00AE0C62" w:rsidRDefault="009C17B5">
      <w:pPr>
        <w:pStyle w:val="a6"/>
        <w:numPr>
          <w:ilvl w:val="0"/>
          <w:numId w:val="11"/>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在乙方违约的情况下，丙方有责任给予甲方积极、充分的配合，以便甲方追究乙方的违约行为。</w:t>
      </w:r>
    </w:p>
    <w:p w:rsidR="00AE0C62" w:rsidRDefault="009C17B5">
      <w:pPr>
        <w:pStyle w:val="a6"/>
        <w:numPr>
          <w:ilvl w:val="0"/>
          <w:numId w:val="11"/>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协助甲方做好实习生的思想教育和指导工作；负责同甲方共同处理乙方在顶岗实习期间发生的各种纠纷、突发事件及其它安全事故。</w:t>
      </w:r>
      <w:r>
        <w:rPr>
          <w:rFonts w:ascii="仿宋" w:eastAsia="仿宋" w:hAnsi="仿宋" w:cs="仿宋" w:hint="eastAsia"/>
          <w:shd w:val="clear" w:color="auto" w:fill="FFFFFF"/>
        </w:rPr>
        <w:t xml:space="preserve"> </w:t>
      </w:r>
    </w:p>
    <w:p w:rsidR="00AE0C62" w:rsidRDefault="009C17B5">
      <w:pPr>
        <w:pStyle w:val="a6"/>
        <w:numPr>
          <w:ilvl w:val="0"/>
          <w:numId w:val="11"/>
        </w:numPr>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lastRenderedPageBreak/>
        <w:t>对在顶岗实习过程中违反《实习三方协议书》、擅自离开实习单位或因个人表现被企业辞退的学生，丙方将按学校的有关规定进行处理。</w:t>
      </w:r>
    </w:p>
    <w:p w:rsidR="00AE0C62" w:rsidRDefault="00AE0C62">
      <w:pPr>
        <w:pStyle w:val="a6"/>
        <w:adjustRightInd w:val="0"/>
        <w:snapToGrid w:val="0"/>
        <w:spacing w:before="0" w:beforeAutospacing="0" w:after="0" w:afterAutospacing="0" w:line="500" w:lineRule="exact"/>
        <w:ind w:left="472"/>
        <w:jc w:val="both"/>
        <w:rPr>
          <w:rFonts w:ascii="仿宋" w:eastAsia="仿宋" w:hAnsi="仿宋" w:cs="仿宋"/>
          <w:b/>
          <w:bCs/>
          <w:shd w:val="clear" w:color="auto" w:fill="FFFFFF"/>
        </w:rPr>
      </w:pPr>
    </w:p>
    <w:p w:rsidR="00AE0C62" w:rsidRDefault="009C17B5">
      <w:pPr>
        <w:pStyle w:val="a6"/>
        <w:adjustRightInd w:val="0"/>
        <w:snapToGrid w:val="0"/>
        <w:spacing w:before="0" w:beforeAutospacing="0" w:after="0" w:afterAutospacing="0" w:line="500" w:lineRule="exact"/>
        <w:ind w:left="472"/>
        <w:jc w:val="both"/>
        <w:rPr>
          <w:rFonts w:ascii="仿宋" w:eastAsia="仿宋" w:hAnsi="仿宋" w:cs="仿宋"/>
          <w:b/>
          <w:bCs/>
          <w:sz w:val="28"/>
          <w:szCs w:val="28"/>
          <w:shd w:val="clear" w:color="auto" w:fill="FFFFFF"/>
        </w:rPr>
      </w:pPr>
      <w:r>
        <w:rPr>
          <w:rFonts w:ascii="仿宋" w:eastAsia="仿宋" w:hAnsi="仿宋" w:cs="仿宋" w:hint="eastAsia"/>
          <w:b/>
          <w:bCs/>
          <w:sz w:val="28"/>
          <w:szCs w:val="28"/>
          <w:shd w:val="clear" w:color="auto" w:fill="FFFFFF"/>
        </w:rPr>
        <w:t>三、保密约定</w:t>
      </w:r>
    </w:p>
    <w:p w:rsidR="00AE0C62" w:rsidRDefault="009C17B5">
      <w:pPr>
        <w:pStyle w:val="a6"/>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协议三方都有义务为三方中的任何一方保守法律规定的相关秘密，尤其是要对甲方的经营管理和知识产权类信息进行保密，若有违反，依据相关法律处理。</w:t>
      </w:r>
      <w:r>
        <w:rPr>
          <w:rFonts w:ascii="仿宋" w:eastAsia="仿宋" w:hAnsi="仿宋" w:cs="仿宋" w:hint="eastAsia"/>
          <w:shd w:val="clear" w:color="auto" w:fill="FFFFFF"/>
        </w:rPr>
        <w:t xml:space="preserve"> </w:t>
      </w:r>
    </w:p>
    <w:p w:rsidR="00AE0C62" w:rsidRDefault="00AE0C62">
      <w:pPr>
        <w:pStyle w:val="a6"/>
        <w:adjustRightInd w:val="0"/>
        <w:snapToGrid w:val="0"/>
        <w:spacing w:before="0" w:beforeAutospacing="0" w:after="0" w:afterAutospacing="0" w:line="500" w:lineRule="exact"/>
        <w:ind w:left="472"/>
        <w:jc w:val="both"/>
        <w:rPr>
          <w:rFonts w:ascii="仿宋" w:eastAsia="仿宋" w:hAnsi="仿宋" w:cs="仿宋"/>
          <w:b/>
          <w:bCs/>
          <w:shd w:val="clear" w:color="auto" w:fill="FFFFFF"/>
        </w:rPr>
      </w:pPr>
    </w:p>
    <w:p w:rsidR="00AE0C62" w:rsidRDefault="009C17B5">
      <w:pPr>
        <w:pStyle w:val="a6"/>
        <w:adjustRightInd w:val="0"/>
        <w:snapToGrid w:val="0"/>
        <w:spacing w:before="0" w:beforeAutospacing="0" w:after="0" w:afterAutospacing="0" w:line="500" w:lineRule="exact"/>
        <w:ind w:left="472"/>
        <w:jc w:val="both"/>
        <w:rPr>
          <w:rFonts w:ascii="仿宋" w:eastAsia="仿宋" w:hAnsi="仿宋" w:cs="仿宋"/>
          <w:b/>
          <w:bCs/>
          <w:sz w:val="28"/>
          <w:szCs w:val="28"/>
          <w:shd w:val="clear" w:color="auto" w:fill="FFFFFF"/>
        </w:rPr>
      </w:pPr>
      <w:r>
        <w:rPr>
          <w:rFonts w:ascii="仿宋" w:eastAsia="仿宋" w:hAnsi="仿宋" w:cs="仿宋" w:hint="eastAsia"/>
          <w:b/>
          <w:bCs/>
          <w:sz w:val="28"/>
          <w:szCs w:val="28"/>
          <w:shd w:val="clear" w:color="auto" w:fill="FFFFFF"/>
        </w:rPr>
        <w:t>四、其它事宜</w:t>
      </w:r>
      <w:r>
        <w:rPr>
          <w:rFonts w:ascii="仿宋" w:eastAsia="仿宋" w:hAnsi="仿宋" w:cs="仿宋" w:hint="eastAsia"/>
          <w:b/>
          <w:bCs/>
          <w:sz w:val="28"/>
          <w:szCs w:val="28"/>
          <w:shd w:val="clear" w:color="auto" w:fill="FFFFFF"/>
        </w:rPr>
        <w:t xml:space="preserve"> </w:t>
      </w:r>
    </w:p>
    <w:p w:rsidR="00AE0C62" w:rsidRDefault="009C17B5">
      <w:pPr>
        <w:pStyle w:val="a6"/>
        <w:numPr>
          <w:ilvl w:val="0"/>
          <w:numId w:val="12"/>
        </w:numPr>
        <w:tabs>
          <w:tab w:val="clear" w:pos="312"/>
        </w:tabs>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本协议未尽事宜由甲、乙、丙三方协商解决。</w:t>
      </w:r>
    </w:p>
    <w:p w:rsidR="00AE0C62" w:rsidRDefault="009C17B5">
      <w:pPr>
        <w:pStyle w:val="a6"/>
        <w:numPr>
          <w:ilvl w:val="0"/>
          <w:numId w:val="12"/>
        </w:numPr>
        <w:tabs>
          <w:tab w:val="clear" w:pos="312"/>
        </w:tabs>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本协议一式三份，甲、乙、丙三方各执一份。</w:t>
      </w:r>
    </w:p>
    <w:p w:rsidR="00AE0C62" w:rsidRDefault="009C17B5">
      <w:pPr>
        <w:pStyle w:val="a6"/>
        <w:numPr>
          <w:ilvl w:val="0"/>
          <w:numId w:val="12"/>
        </w:numPr>
        <w:tabs>
          <w:tab w:val="clear" w:pos="312"/>
        </w:tabs>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本协议自签订之日起生效，实习期满自行终止。</w:t>
      </w:r>
    </w:p>
    <w:p w:rsidR="00AE0C62" w:rsidRDefault="009C17B5">
      <w:pPr>
        <w:pStyle w:val="a6"/>
        <w:numPr>
          <w:ilvl w:val="0"/>
          <w:numId w:val="12"/>
        </w:numPr>
        <w:tabs>
          <w:tab w:val="clear" w:pos="312"/>
        </w:tabs>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因协议期限届满以外的其他原因而造成协议提前终止时，</w:t>
      </w:r>
      <w:r>
        <w:rPr>
          <w:rFonts w:ascii="仿宋" w:eastAsia="仿宋" w:hAnsi="仿宋" w:cs="仿宋" w:hint="eastAsia"/>
          <w:shd w:val="clear" w:color="auto" w:fill="FFFFFF"/>
        </w:rPr>
        <w:t xml:space="preserve"> </w:t>
      </w:r>
      <w:r>
        <w:rPr>
          <w:rFonts w:ascii="仿宋" w:eastAsia="仿宋" w:hAnsi="仿宋" w:cs="仿宋" w:hint="eastAsia"/>
          <w:shd w:val="clear" w:color="auto" w:fill="FFFFFF"/>
        </w:rPr>
        <w:t>甲乙丙三方均应提前两周通知其他二方。</w:t>
      </w:r>
      <w:r>
        <w:rPr>
          <w:rFonts w:ascii="仿宋" w:eastAsia="仿宋" w:hAnsi="仿宋" w:cs="仿宋" w:hint="eastAsia"/>
          <w:shd w:val="clear" w:color="auto" w:fill="FFFFFF"/>
        </w:rPr>
        <w:t xml:space="preserve"> </w:t>
      </w:r>
    </w:p>
    <w:p w:rsidR="00AE0C62" w:rsidRDefault="00AE0C62">
      <w:pPr>
        <w:pStyle w:val="a6"/>
        <w:adjustRightInd w:val="0"/>
        <w:snapToGrid w:val="0"/>
        <w:spacing w:before="0" w:beforeAutospacing="0" w:after="0" w:afterAutospacing="0" w:line="500" w:lineRule="exact"/>
        <w:jc w:val="both"/>
        <w:rPr>
          <w:rFonts w:ascii="仿宋" w:eastAsia="仿宋" w:hAnsi="仿宋" w:cs="仿宋"/>
          <w:shd w:val="clear" w:color="auto" w:fill="FFFFFF"/>
        </w:rPr>
      </w:pPr>
    </w:p>
    <w:p w:rsidR="00AE0C62" w:rsidRDefault="00AE0C62">
      <w:pPr>
        <w:pStyle w:val="a6"/>
        <w:adjustRightInd w:val="0"/>
        <w:snapToGrid w:val="0"/>
        <w:spacing w:before="0" w:beforeAutospacing="0" w:after="0" w:afterAutospacing="0" w:line="500" w:lineRule="exact"/>
        <w:jc w:val="both"/>
        <w:rPr>
          <w:rFonts w:ascii="仿宋" w:eastAsia="仿宋" w:hAnsi="仿宋" w:cs="仿宋"/>
          <w:shd w:val="clear" w:color="auto" w:fill="FFFFFF"/>
        </w:rPr>
      </w:pPr>
    </w:p>
    <w:p w:rsidR="00AE0C62" w:rsidRDefault="009C17B5">
      <w:pPr>
        <w:pStyle w:val="a6"/>
        <w:adjustRightInd w:val="0"/>
        <w:snapToGrid w:val="0"/>
        <w:spacing w:before="0" w:beforeAutospacing="0" w:after="0" w:afterAutospacing="0" w:line="500" w:lineRule="exact"/>
        <w:ind w:firstLineChars="50" w:firstLine="120"/>
        <w:jc w:val="both"/>
        <w:rPr>
          <w:rFonts w:ascii="仿宋" w:eastAsia="仿宋" w:hAnsi="仿宋" w:cs="仿宋"/>
          <w:shd w:val="clear" w:color="auto" w:fill="FFFFFF"/>
        </w:rPr>
      </w:pPr>
      <w:r>
        <w:rPr>
          <w:rFonts w:ascii="仿宋" w:eastAsia="仿宋" w:hAnsi="仿宋" w:cs="仿宋" w:hint="eastAsia"/>
          <w:shd w:val="clear" w:color="auto" w:fill="FFFFFF"/>
        </w:rPr>
        <w:t>实习单位（盖章）：</w:t>
      </w:r>
      <w:r>
        <w:rPr>
          <w:rFonts w:ascii="仿宋" w:eastAsia="仿宋" w:hAnsi="仿宋" w:cs="仿宋" w:hint="eastAsia"/>
          <w:shd w:val="clear" w:color="auto" w:fill="FFFFFF"/>
        </w:rPr>
        <w:t xml:space="preserve">                 </w:t>
      </w:r>
      <w:r>
        <w:rPr>
          <w:rFonts w:ascii="仿宋" w:eastAsia="仿宋" w:hAnsi="仿宋" w:cs="仿宋" w:hint="eastAsia"/>
          <w:shd w:val="clear" w:color="auto" w:fill="FFFFFF"/>
        </w:rPr>
        <w:t>学</w:t>
      </w:r>
      <w:r>
        <w:rPr>
          <w:rFonts w:ascii="仿宋" w:eastAsia="仿宋" w:hAnsi="仿宋" w:cs="仿宋" w:hint="eastAsia"/>
          <w:shd w:val="clear" w:color="auto" w:fill="FFFFFF"/>
        </w:rPr>
        <w:t xml:space="preserve">   </w:t>
      </w:r>
      <w:r>
        <w:rPr>
          <w:rFonts w:ascii="仿宋" w:eastAsia="仿宋" w:hAnsi="仿宋" w:cs="仿宋" w:hint="eastAsia"/>
          <w:shd w:val="clear" w:color="auto" w:fill="FFFFFF"/>
        </w:rPr>
        <w:t>生（签名）：</w:t>
      </w:r>
    </w:p>
    <w:p w:rsidR="00AE0C62" w:rsidRDefault="00AE0C62">
      <w:pPr>
        <w:pStyle w:val="a6"/>
        <w:adjustRightInd w:val="0"/>
        <w:snapToGrid w:val="0"/>
        <w:spacing w:before="0" w:beforeAutospacing="0" w:after="0" w:afterAutospacing="0" w:line="500" w:lineRule="exact"/>
        <w:ind w:firstLineChars="50" w:firstLine="120"/>
        <w:jc w:val="both"/>
        <w:rPr>
          <w:rFonts w:ascii="仿宋" w:eastAsia="仿宋" w:hAnsi="仿宋" w:cs="仿宋"/>
          <w:shd w:val="clear" w:color="auto" w:fill="FFFFFF"/>
        </w:rPr>
      </w:pPr>
    </w:p>
    <w:p w:rsidR="00AE0C62" w:rsidRDefault="009C17B5">
      <w:pPr>
        <w:pStyle w:val="a6"/>
        <w:adjustRightInd w:val="0"/>
        <w:snapToGrid w:val="0"/>
        <w:spacing w:before="0" w:beforeAutospacing="0" w:after="0" w:afterAutospacing="0" w:line="500" w:lineRule="exact"/>
        <w:ind w:firstLineChars="50" w:firstLine="120"/>
        <w:jc w:val="both"/>
        <w:rPr>
          <w:rFonts w:ascii="仿宋" w:eastAsia="仿宋" w:hAnsi="仿宋" w:cs="仿宋"/>
          <w:shd w:val="clear" w:color="auto" w:fill="FFFFFF"/>
        </w:rPr>
      </w:pPr>
      <w:r>
        <w:rPr>
          <w:rFonts w:ascii="仿宋" w:eastAsia="仿宋" w:hAnsi="仿宋" w:cs="仿宋" w:hint="eastAsia"/>
          <w:shd w:val="clear" w:color="auto" w:fill="FFFFFF"/>
        </w:rPr>
        <w:t>日期：</w:t>
      </w:r>
      <w:r>
        <w:rPr>
          <w:rFonts w:ascii="仿宋" w:eastAsia="仿宋" w:hAnsi="仿宋" w:cs="仿宋" w:hint="eastAsia"/>
          <w:shd w:val="clear" w:color="auto" w:fill="FFFFFF"/>
        </w:rPr>
        <w:t xml:space="preserve">   </w:t>
      </w:r>
      <w:r>
        <w:rPr>
          <w:rFonts w:ascii="仿宋" w:eastAsia="仿宋" w:hAnsi="仿宋" w:cs="仿宋" w:hint="eastAsia"/>
          <w:shd w:val="clear" w:color="auto" w:fill="FFFFFF"/>
        </w:rPr>
        <w:t>年</w:t>
      </w:r>
      <w:r>
        <w:rPr>
          <w:rFonts w:ascii="仿宋" w:eastAsia="仿宋" w:hAnsi="仿宋" w:cs="仿宋" w:hint="eastAsia"/>
          <w:shd w:val="clear" w:color="auto" w:fill="FFFFFF"/>
        </w:rPr>
        <w:t xml:space="preserve">  </w:t>
      </w:r>
      <w:r>
        <w:rPr>
          <w:rFonts w:ascii="仿宋" w:eastAsia="仿宋" w:hAnsi="仿宋" w:cs="仿宋" w:hint="eastAsia"/>
          <w:shd w:val="clear" w:color="auto" w:fill="FFFFFF"/>
        </w:rPr>
        <w:t>月</w:t>
      </w:r>
      <w:r>
        <w:rPr>
          <w:rFonts w:ascii="仿宋" w:eastAsia="仿宋" w:hAnsi="仿宋" w:cs="仿宋" w:hint="eastAsia"/>
          <w:shd w:val="clear" w:color="auto" w:fill="FFFFFF"/>
        </w:rPr>
        <w:t xml:space="preserve">  </w:t>
      </w:r>
      <w:r>
        <w:rPr>
          <w:rFonts w:ascii="仿宋" w:eastAsia="仿宋" w:hAnsi="仿宋" w:cs="仿宋" w:hint="eastAsia"/>
          <w:shd w:val="clear" w:color="auto" w:fill="FFFFFF"/>
        </w:rPr>
        <w:t>日</w:t>
      </w:r>
      <w:r>
        <w:rPr>
          <w:rFonts w:ascii="仿宋" w:eastAsia="仿宋" w:hAnsi="仿宋" w:cs="仿宋" w:hint="eastAsia"/>
          <w:shd w:val="clear" w:color="auto" w:fill="FFFFFF"/>
        </w:rPr>
        <w:t xml:space="preserve">               </w:t>
      </w:r>
      <w:r>
        <w:rPr>
          <w:rFonts w:ascii="仿宋" w:eastAsia="仿宋" w:hAnsi="仿宋" w:cs="仿宋" w:hint="eastAsia"/>
          <w:shd w:val="clear" w:color="auto" w:fill="FFFFFF"/>
        </w:rPr>
        <w:t>日期：</w:t>
      </w:r>
      <w:r>
        <w:rPr>
          <w:rFonts w:ascii="仿宋" w:eastAsia="仿宋" w:hAnsi="仿宋" w:cs="仿宋" w:hint="eastAsia"/>
          <w:shd w:val="clear" w:color="auto" w:fill="FFFFFF"/>
        </w:rPr>
        <w:t xml:space="preserve">   </w:t>
      </w:r>
      <w:r>
        <w:rPr>
          <w:rFonts w:ascii="仿宋" w:eastAsia="仿宋" w:hAnsi="仿宋" w:cs="仿宋" w:hint="eastAsia"/>
          <w:shd w:val="clear" w:color="auto" w:fill="FFFFFF"/>
        </w:rPr>
        <w:t>年</w:t>
      </w:r>
      <w:r>
        <w:rPr>
          <w:rFonts w:ascii="仿宋" w:eastAsia="仿宋" w:hAnsi="仿宋" w:cs="仿宋" w:hint="eastAsia"/>
          <w:shd w:val="clear" w:color="auto" w:fill="FFFFFF"/>
        </w:rPr>
        <w:t xml:space="preserve">   </w:t>
      </w:r>
      <w:r>
        <w:rPr>
          <w:rFonts w:ascii="仿宋" w:eastAsia="仿宋" w:hAnsi="仿宋" w:cs="仿宋" w:hint="eastAsia"/>
          <w:shd w:val="clear" w:color="auto" w:fill="FFFFFF"/>
        </w:rPr>
        <w:t>月</w:t>
      </w:r>
      <w:r>
        <w:rPr>
          <w:rFonts w:ascii="仿宋" w:eastAsia="仿宋" w:hAnsi="仿宋" w:cs="仿宋" w:hint="eastAsia"/>
          <w:shd w:val="clear" w:color="auto" w:fill="FFFFFF"/>
        </w:rPr>
        <w:t xml:space="preserve">   </w:t>
      </w:r>
      <w:r>
        <w:rPr>
          <w:rFonts w:ascii="仿宋" w:eastAsia="仿宋" w:hAnsi="仿宋" w:cs="仿宋" w:hint="eastAsia"/>
          <w:shd w:val="clear" w:color="auto" w:fill="FFFFFF"/>
        </w:rPr>
        <w:t>日</w:t>
      </w:r>
    </w:p>
    <w:p w:rsidR="00AE0C62" w:rsidRDefault="00AE0C62">
      <w:pPr>
        <w:pStyle w:val="a6"/>
        <w:adjustRightInd w:val="0"/>
        <w:snapToGrid w:val="0"/>
        <w:spacing w:before="0" w:beforeAutospacing="0" w:after="0" w:afterAutospacing="0" w:line="500" w:lineRule="exact"/>
        <w:jc w:val="both"/>
        <w:rPr>
          <w:rFonts w:ascii="仿宋" w:eastAsia="仿宋" w:hAnsi="仿宋" w:cs="仿宋"/>
          <w:shd w:val="clear" w:color="auto" w:fill="FFFFFF"/>
        </w:rPr>
      </w:pPr>
    </w:p>
    <w:p w:rsidR="00AE0C62" w:rsidRDefault="00AE0C62">
      <w:pPr>
        <w:pStyle w:val="a6"/>
        <w:adjustRightInd w:val="0"/>
        <w:snapToGrid w:val="0"/>
        <w:spacing w:before="0" w:beforeAutospacing="0" w:after="0" w:afterAutospacing="0" w:line="500" w:lineRule="exact"/>
        <w:jc w:val="both"/>
        <w:rPr>
          <w:rFonts w:ascii="仿宋" w:eastAsia="仿宋" w:hAnsi="仿宋" w:cs="仿宋"/>
          <w:shd w:val="clear" w:color="auto" w:fill="FFFFFF"/>
        </w:rPr>
      </w:pPr>
    </w:p>
    <w:p w:rsidR="00AE0C62" w:rsidRDefault="009C17B5">
      <w:pPr>
        <w:pStyle w:val="a6"/>
        <w:adjustRightInd w:val="0"/>
        <w:snapToGrid w:val="0"/>
        <w:spacing w:before="0" w:beforeAutospacing="0" w:after="0" w:afterAutospacing="0" w:line="50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 xml:space="preserve">                      </w:t>
      </w:r>
    </w:p>
    <w:p w:rsidR="00AE0C62" w:rsidRDefault="009C17B5">
      <w:pPr>
        <w:pStyle w:val="a6"/>
        <w:adjustRightInd w:val="0"/>
        <w:snapToGrid w:val="0"/>
        <w:spacing w:before="0" w:beforeAutospacing="0" w:after="0" w:afterAutospacing="0" w:line="500" w:lineRule="exact"/>
        <w:ind w:firstLineChars="200" w:firstLine="480"/>
        <w:jc w:val="both"/>
        <w:rPr>
          <w:shd w:val="clear" w:color="auto" w:fill="FFFFFF"/>
        </w:rPr>
      </w:pPr>
      <w:r>
        <w:rPr>
          <w:rFonts w:hint="eastAsia"/>
          <w:shd w:val="clear" w:color="auto" w:fill="FFFFFF"/>
        </w:rPr>
        <w:t xml:space="preserve">                  </w:t>
      </w:r>
    </w:p>
    <w:p w:rsidR="00AE0C62" w:rsidRDefault="009C17B5">
      <w:pPr>
        <w:pStyle w:val="a6"/>
        <w:adjustRightInd w:val="0"/>
        <w:snapToGrid w:val="0"/>
        <w:spacing w:before="0" w:beforeAutospacing="0" w:after="0" w:afterAutospacing="0" w:line="500" w:lineRule="exact"/>
        <w:ind w:firstLineChars="100" w:firstLine="240"/>
        <w:jc w:val="both"/>
        <w:rPr>
          <w:shd w:val="clear" w:color="auto" w:fill="FFFFFF"/>
        </w:rPr>
      </w:pPr>
      <w:r>
        <w:rPr>
          <w:rFonts w:ascii="仿宋" w:eastAsia="仿宋" w:hAnsi="仿宋" w:cs="仿宋" w:hint="eastAsia"/>
          <w:shd w:val="clear" w:color="auto" w:fill="FFFFFF"/>
        </w:rPr>
        <w:t>学</w:t>
      </w:r>
      <w:r>
        <w:rPr>
          <w:rFonts w:ascii="仿宋" w:eastAsia="仿宋" w:hAnsi="仿宋" w:cs="仿宋" w:hint="eastAsia"/>
          <w:shd w:val="clear" w:color="auto" w:fill="FFFFFF"/>
        </w:rPr>
        <w:t xml:space="preserve">    </w:t>
      </w:r>
      <w:r>
        <w:rPr>
          <w:rFonts w:ascii="仿宋" w:eastAsia="仿宋" w:hAnsi="仿宋" w:cs="仿宋" w:hint="eastAsia"/>
          <w:shd w:val="clear" w:color="auto" w:fill="FFFFFF"/>
        </w:rPr>
        <w:t>院（盖章）：</w:t>
      </w:r>
    </w:p>
    <w:p w:rsidR="00AE0C62" w:rsidRDefault="00AE0C62">
      <w:pPr>
        <w:pStyle w:val="a6"/>
        <w:adjustRightInd w:val="0"/>
        <w:snapToGrid w:val="0"/>
        <w:spacing w:before="0" w:beforeAutospacing="0" w:after="0" w:afterAutospacing="0" w:line="500" w:lineRule="exact"/>
        <w:ind w:firstLineChars="100" w:firstLine="240"/>
        <w:jc w:val="both"/>
        <w:rPr>
          <w:shd w:val="clear" w:color="auto" w:fill="FFFFFF"/>
        </w:rPr>
      </w:pPr>
    </w:p>
    <w:p w:rsidR="00AE0C62" w:rsidRDefault="009C17B5">
      <w:pPr>
        <w:ind w:firstLineChars="100" w:firstLine="210"/>
        <w:rPr>
          <w:rFonts w:ascii="仿宋" w:eastAsia="仿宋" w:hAnsi="仿宋" w:cs="仿宋"/>
          <w:kern w:val="0"/>
          <w:sz w:val="24"/>
          <w:szCs w:val="24"/>
          <w:shd w:val="clear" w:color="auto" w:fill="FFFFFF"/>
        </w:rPr>
      </w:pPr>
      <w:r>
        <w:rPr>
          <w:rFonts w:hint="eastAsia"/>
          <w:shd w:val="clear" w:color="auto" w:fill="FFFFFF"/>
        </w:rPr>
        <w:t>日期：</w:t>
      </w:r>
      <w:r>
        <w:rPr>
          <w:rFonts w:hint="eastAsia"/>
          <w:shd w:val="clear" w:color="auto" w:fill="FFFFFF"/>
        </w:rPr>
        <w:t xml:space="preserve"> </w:t>
      </w:r>
      <w:r>
        <w:rPr>
          <w:rFonts w:ascii="仿宋" w:eastAsia="仿宋" w:hAnsi="仿宋" w:cs="仿宋" w:hint="eastAsia"/>
          <w:kern w:val="0"/>
          <w:sz w:val="24"/>
          <w:szCs w:val="24"/>
          <w:shd w:val="clear" w:color="auto" w:fill="FFFFFF"/>
        </w:rPr>
        <w:t xml:space="preserve"> </w:t>
      </w:r>
      <w:r>
        <w:rPr>
          <w:rFonts w:ascii="仿宋" w:eastAsia="仿宋" w:hAnsi="仿宋" w:cs="仿宋" w:hint="eastAsia"/>
          <w:kern w:val="0"/>
          <w:sz w:val="24"/>
          <w:szCs w:val="24"/>
          <w:shd w:val="clear" w:color="auto" w:fill="FFFFFF"/>
        </w:rPr>
        <w:t>年</w:t>
      </w:r>
      <w:r>
        <w:rPr>
          <w:rFonts w:ascii="仿宋" w:eastAsia="仿宋" w:hAnsi="仿宋" w:cs="仿宋" w:hint="eastAsia"/>
          <w:kern w:val="0"/>
          <w:sz w:val="24"/>
          <w:szCs w:val="24"/>
          <w:shd w:val="clear" w:color="auto" w:fill="FFFFFF"/>
        </w:rPr>
        <w:t xml:space="preserve">   </w:t>
      </w:r>
      <w:r>
        <w:rPr>
          <w:rFonts w:ascii="仿宋" w:eastAsia="仿宋" w:hAnsi="仿宋" w:cs="仿宋" w:hint="eastAsia"/>
          <w:kern w:val="0"/>
          <w:sz w:val="24"/>
          <w:szCs w:val="24"/>
          <w:shd w:val="clear" w:color="auto" w:fill="FFFFFF"/>
        </w:rPr>
        <w:t>月</w:t>
      </w:r>
      <w:r>
        <w:rPr>
          <w:rFonts w:ascii="仿宋" w:eastAsia="仿宋" w:hAnsi="仿宋" w:cs="仿宋" w:hint="eastAsia"/>
          <w:kern w:val="0"/>
          <w:sz w:val="24"/>
          <w:szCs w:val="24"/>
          <w:shd w:val="clear" w:color="auto" w:fill="FFFFFF"/>
        </w:rPr>
        <w:t xml:space="preserve">  </w:t>
      </w:r>
      <w:r>
        <w:rPr>
          <w:rFonts w:ascii="仿宋" w:eastAsia="仿宋" w:hAnsi="仿宋" w:cs="仿宋" w:hint="eastAsia"/>
          <w:kern w:val="0"/>
          <w:sz w:val="24"/>
          <w:szCs w:val="24"/>
          <w:shd w:val="clear" w:color="auto" w:fill="FFFFFF"/>
        </w:rPr>
        <w:t>日</w:t>
      </w:r>
    </w:p>
    <w:p w:rsidR="00AE0C62" w:rsidRDefault="00AE0C62">
      <w:pPr>
        <w:rPr>
          <w:rFonts w:ascii="仿宋_GB2312" w:eastAsia="仿宋_GB2312" w:hAnsi="宋体"/>
        </w:rPr>
      </w:pPr>
    </w:p>
    <w:p w:rsidR="00AE0C62" w:rsidRDefault="00AE0C62">
      <w:pPr>
        <w:rPr>
          <w:rFonts w:ascii="仿宋_GB2312" w:eastAsia="仿宋_GB2312" w:hAnsi="宋体"/>
        </w:rPr>
        <w:sectPr w:rsidR="00AE0C62">
          <w:footerReference w:type="even" r:id="rId9"/>
          <w:footerReference w:type="default" r:id="rId10"/>
          <w:pgSz w:w="11906" w:h="16838"/>
          <w:pgMar w:top="1928" w:right="1531" w:bottom="1928" w:left="1531" w:header="851" w:footer="1418" w:gutter="0"/>
          <w:pgNumType w:fmt="numberInDash"/>
          <w:cols w:space="425"/>
          <w:docGrid w:type="lines" w:linePitch="312"/>
        </w:sectPr>
      </w:pPr>
    </w:p>
    <w:p w:rsidR="00AE0C62" w:rsidRDefault="009C17B5">
      <w:pPr>
        <w:widowControl/>
        <w:rPr>
          <w:rFonts w:ascii="仿宋_GB2312" w:eastAsia="仿宋_GB2312" w:hAnsi="宋体" w:cs="仿宋_GB2312"/>
          <w:kern w:val="0"/>
          <w:sz w:val="28"/>
          <w:szCs w:val="28"/>
        </w:rPr>
      </w:pPr>
      <w:r>
        <w:rPr>
          <w:rFonts w:ascii="仿宋_GB2312" w:eastAsia="仿宋_GB2312" w:hAnsi="宋体" w:cs="仿宋_GB2312" w:hint="eastAsia"/>
          <w:kern w:val="0"/>
          <w:sz w:val="28"/>
          <w:szCs w:val="28"/>
        </w:rPr>
        <w:lastRenderedPageBreak/>
        <w:t>附件</w:t>
      </w:r>
      <w:r>
        <w:rPr>
          <w:rFonts w:ascii="仿宋_GB2312" w:eastAsia="仿宋_GB2312" w:hAnsi="宋体" w:cs="仿宋_GB2312" w:hint="eastAsia"/>
          <w:kern w:val="0"/>
          <w:sz w:val="28"/>
          <w:szCs w:val="28"/>
        </w:rPr>
        <w:t>3</w:t>
      </w:r>
      <w:r>
        <w:rPr>
          <w:rFonts w:ascii="仿宋_GB2312" w:eastAsia="仿宋_GB2312" w:hAnsi="宋体" w:cs="仿宋_GB2312" w:hint="eastAsia"/>
          <w:kern w:val="0"/>
          <w:sz w:val="28"/>
          <w:szCs w:val="28"/>
        </w:rPr>
        <w:t>：</w:t>
      </w:r>
    </w:p>
    <w:p w:rsidR="00AE0C62" w:rsidRDefault="009C17B5">
      <w:pPr>
        <w:widowControl/>
        <w:jc w:val="center"/>
        <w:rPr>
          <w:rFonts w:ascii="方正小标宋简体" w:eastAsia="方正小标宋简体" w:hAnsi="宋体" w:cs="方正小标宋简体"/>
          <w:kern w:val="0"/>
          <w:sz w:val="44"/>
          <w:szCs w:val="44"/>
        </w:rPr>
      </w:pPr>
      <w:r>
        <w:rPr>
          <w:rFonts w:ascii="方正小标宋简体" w:eastAsia="方正小标宋简体" w:hAnsi="宋体" w:cs="方正小标宋简体" w:hint="eastAsia"/>
          <w:kern w:val="0"/>
          <w:sz w:val="44"/>
          <w:szCs w:val="44"/>
        </w:rPr>
        <w:t>台州科技职业学院学生顶岗实习情况日报表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0"/>
        <w:gridCol w:w="935"/>
        <w:gridCol w:w="865"/>
        <w:gridCol w:w="2020"/>
        <w:gridCol w:w="895"/>
        <w:gridCol w:w="900"/>
        <w:gridCol w:w="900"/>
        <w:gridCol w:w="900"/>
        <w:gridCol w:w="900"/>
        <w:gridCol w:w="3960"/>
      </w:tblGrid>
      <w:tr w:rsidR="00AE0C62">
        <w:trPr>
          <w:trHeight w:val="522"/>
        </w:trPr>
        <w:tc>
          <w:tcPr>
            <w:tcW w:w="2320" w:type="dxa"/>
            <w:vMerge w:val="restart"/>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二级学院</w:t>
            </w:r>
          </w:p>
        </w:tc>
        <w:tc>
          <w:tcPr>
            <w:tcW w:w="935" w:type="dxa"/>
            <w:vMerge w:val="restart"/>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学生实习总数</w:t>
            </w:r>
          </w:p>
        </w:tc>
        <w:tc>
          <w:tcPr>
            <w:tcW w:w="865" w:type="dxa"/>
            <w:vMerge w:val="restart"/>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今天新增人数</w:t>
            </w:r>
          </w:p>
        </w:tc>
        <w:tc>
          <w:tcPr>
            <w:tcW w:w="2020" w:type="dxa"/>
            <w:vMerge w:val="restart"/>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每位学生是否都注意佩戴口罩、勤洗手等防护措施</w:t>
            </w:r>
          </w:p>
        </w:tc>
        <w:tc>
          <w:tcPr>
            <w:tcW w:w="1795" w:type="dxa"/>
            <w:gridSpan w:val="2"/>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学生今日身体健康人数</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健康</w:t>
            </w:r>
            <w:proofErr w:type="gramStart"/>
            <w:r>
              <w:rPr>
                <w:rFonts w:ascii="仿宋_GB2312" w:eastAsia="仿宋_GB2312" w:hAnsi="宋体" w:cs="仿宋_GB2312" w:hint="eastAsia"/>
                <w:kern w:val="0"/>
                <w:sz w:val="24"/>
                <w:szCs w:val="24"/>
              </w:rPr>
              <w:t>码情况</w:t>
            </w:r>
            <w:proofErr w:type="gramEnd"/>
          </w:p>
        </w:tc>
        <w:tc>
          <w:tcPr>
            <w:tcW w:w="3960" w:type="dxa"/>
            <w:vMerge w:val="restart"/>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备注</w:t>
            </w:r>
            <w:r>
              <w:rPr>
                <w:rFonts w:ascii="仿宋_GB2312" w:eastAsia="仿宋_GB2312" w:hAnsi="宋体" w:cs="仿宋_GB2312" w:hint="eastAsia"/>
                <w:kern w:val="0"/>
                <w:sz w:val="24"/>
                <w:szCs w:val="24"/>
              </w:rPr>
              <w:br/>
            </w:r>
            <w:r>
              <w:rPr>
                <w:rFonts w:ascii="仿宋_GB2312" w:eastAsia="仿宋_GB2312" w:hAnsi="宋体" w:cs="仿宋_GB2312" w:hint="eastAsia"/>
                <w:kern w:val="0"/>
                <w:sz w:val="24"/>
                <w:szCs w:val="24"/>
              </w:rPr>
              <w:t>（如身体不适或</w:t>
            </w:r>
            <w:proofErr w:type="gramStart"/>
            <w:r>
              <w:rPr>
                <w:rFonts w:ascii="仿宋_GB2312" w:eastAsia="仿宋_GB2312" w:hAnsi="宋体" w:cs="仿宋_GB2312" w:hint="eastAsia"/>
                <w:kern w:val="0"/>
                <w:sz w:val="24"/>
                <w:szCs w:val="24"/>
              </w:rPr>
              <w:t>健康码不正常</w:t>
            </w:r>
            <w:proofErr w:type="gramEnd"/>
            <w:r>
              <w:rPr>
                <w:rFonts w:ascii="仿宋_GB2312" w:eastAsia="仿宋_GB2312" w:hAnsi="宋体" w:cs="仿宋_GB2312" w:hint="eastAsia"/>
                <w:kern w:val="0"/>
                <w:sz w:val="24"/>
                <w:szCs w:val="24"/>
              </w:rPr>
              <w:t>请在此填写学生详细情况）</w:t>
            </w:r>
          </w:p>
        </w:tc>
      </w:tr>
      <w:tr w:rsidR="00AE0C62">
        <w:trPr>
          <w:trHeight w:val="900"/>
        </w:trPr>
        <w:tc>
          <w:tcPr>
            <w:tcW w:w="2320" w:type="dxa"/>
            <w:vMerge/>
            <w:tcBorders>
              <w:top w:val="single" w:sz="4" w:space="0" w:color="auto"/>
              <w:left w:val="single" w:sz="4" w:space="0" w:color="auto"/>
              <w:bottom w:val="single" w:sz="4" w:space="0" w:color="auto"/>
              <w:right w:val="single" w:sz="4" w:space="0" w:color="auto"/>
            </w:tcBorders>
            <w:vAlign w:val="center"/>
          </w:tcPr>
          <w:p w:rsidR="00AE0C62" w:rsidRDefault="00AE0C62">
            <w:pPr>
              <w:rPr>
                <w:rFonts w:ascii="Times New Roman" w:eastAsia="Times New Roman" w:hAnsi="Times New Roman"/>
                <w:sz w:val="20"/>
                <w:szCs w:val="20"/>
              </w:rPr>
            </w:pPr>
          </w:p>
        </w:tc>
        <w:tc>
          <w:tcPr>
            <w:tcW w:w="935" w:type="dxa"/>
            <w:vMerge/>
            <w:tcBorders>
              <w:top w:val="single" w:sz="4" w:space="0" w:color="auto"/>
              <w:left w:val="single" w:sz="4" w:space="0" w:color="auto"/>
              <w:bottom w:val="single" w:sz="4" w:space="0" w:color="auto"/>
              <w:right w:val="single" w:sz="4" w:space="0" w:color="auto"/>
            </w:tcBorders>
            <w:vAlign w:val="center"/>
          </w:tcPr>
          <w:p w:rsidR="00AE0C62" w:rsidRDefault="00AE0C62">
            <w:pPr>
              <w:rPr>
                <w:rFonts w:ascii="Times New Roman" w:eastAsia="Times New Roman" w:hAnsi="Times New Roman"/>
                <w:sz w:val="20"/>
                <w:szCs w:val="20"/>
              </w:rPr>
            </w:pPr>
          </w:p>
        </w:tc>
        <w:tc>
          <w:tcPr>
            <w:tcW w:w="865" w:type="dxa"/>
            <w:vMerge/>
            <w:tcBorders>
              <w:top w:val="single" w:sz="4" w:space="0" w:color="auto"/>
              <w:left w:val="single" w:sz="4" w:space="0" w:color="auto"/>
              <w:bottom w:val="single" w:sz="4" w:space="0" w:color="auto"/>
              <w:right w:val="single" w:sz="4" w:space="0" w:color="auto"/>
            </w:tcBorders>
            <w:vAlign w:val="center"/>
          </w:tcPr>
          <w:p w:rsidR="00AE0C62" w:rsidRDefault="00AE0C62">
            <w:pPr>
              <w:rPr>
                <w:rFonts w:ascii="Times New Roman" w:eastAsia="Times New Roman" w:hAnsi="Times New Roman"/>
                <w:sz w:val="20"/>
                <w:szCs w:val="20"/>
              </w:rPr>
            </w:pPr>
          </w:p>
        </w:tc>
        <w:tc>
          <w:tcPr>
            <w:tcW w:w="2020" w:type="dxa"/>
            <w:vMerge/>
            <w:tcBorders>
              <w:top w:val="single" w:sz="4" w:space="0" w:color="auto"/>
              <w:left w:val="single" w:sz="4" w:space="0" w:color="auto"/>
              <w:bottom w:val="single" w:sz="4" w:space="0" w:color="auto"/>
              <w:right w:val="single" w:sz="4" w:space="0" w:color="auto"/>
            </w:tcBorders>
            <w:vAlign w:val="center"/>
          </w:tcPr>
          <w:p w:rsidR="00AE0C62" w:rsidRDefault="00AE0C62">
            <w:pPr>
              <w:rPr>
                <w:rFonts w:ascii="Times New Roman" w:eastAsia="Times New Roman" w:hAnsi="Times New Roman"/>
                <w:sz w:val="20"/>
                <w:szCs w:val="20"/>
              </w:rPr>
            </w:pPr>
          </w:p>
        </w:tc>
        <w:tc>
          <w:tcPr>
            <w:tcW w:w="895"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良好</w:t>
            </w:r>
          </w:p>
        </w:tc>
        <w:tc>
          <w:tcPr>
            <w:tcW w:w="90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不适</w:t>
            </w:r>
          </w:p>
        </w:tc>
        <w:tc>
          <w:tcPr>
            <w:tcW w:w="90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center"/>
              <w:rPr>
                <w:rFonts w:ascii="仿宋_GB2312" w:eastAsia="仿宋_GB2312" w:hAnsi="宋体" w:cs="仿宋_GB2312"/>
                <w:color w:val="000000"/>
                <w:kern w:val="0"/>
                <w:sz w:val="24"/>
                <w:szCs w:val="24"/>
              </w:rPr>
            </w:pPr>
            <w:proofErr w:type="gramStart"/>
            <w:r>
              <w:rPr>
                <w:rFonts w:ascii="仿宋_GB2312" w:eastAsia="仿宋_GB2312" w:hAnsi="宋体" w:cs="仿宋_GB2312" w:hint="eastAsia"/>
                <w:color w:val="000000"/>
                <w:kern w:val="0"/>
                <w:sz w:val="24"/>
                <w:szCs w:val="24"/>
              </w:rPr>
              <w:t>绿码人数</w:t>
            </w:r>
            <w:proofErr w:type="gramEnd"/>
          </w:p>
        </w:tc>
        <w:tc>
          <w:tcPr>
            <w:tcW w:w="90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center"/>
              <w:rPr>
                <w:rFonts w:ascii="仿宋_GB2312" w:eastAsia="仿宋_GB2312" w:hAnsi="宋体" w:cs="仿宋_GB2312"/>
                <w:color w:val="000000"/>
                <w:kern w:val="0"/>
                <w:sz w:val="24"/>
                <w:szCs w:val="24"/>
              </w:rPr>
            </w:pPr>
            <w:proofErr w:type="gramStart"/>
            <w:r>
              <w:rPr>
                <w:rFonts w:ascii="仿宋_GB2312" w:eastAsia="仿宋_GB2312" w:hAnsi="宋体" w:cs="仿宋_GB2312" w:hint="eastAsia"/>
                <w:color w:val="000000"/>
                <w:kern w:val="0"/>
                <w:sz w:val="24"/>
                <w:szCs w:val="24"/>
              </w:rPr>
              <w:t>黄码人数</w:t>
            </w:r>
            <w:proofErr w:type="gramEnd"/>
          </w:p>
        </w:tc>
        <w:tc>
          <w:tcPr>
            <w:tcW w:w="90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center"/>
              <w:rPr>
                <w:rFonts w:ascii="仿宋_GB2312" w:eastAsia="仿宋_GB2312" w:hAnsi="宋体" w:cs="仿宋_GB2312"/>
                <w:color w:val="000000"/>
                <w:kern w:val="0"/>
                <w:sz w:val="24"/>
                <w:szCs w:val="24"/>
              </w:rPr>
            </w:pPr>
            <w:proofErr w:type="gramStart"/>
            <w:r>
              <w:rPr>
                <w:rFonts w:ascii="仿宋_GB2312" w:eastAsia="仿宋_GB2312" w:hAnsi="宋体" w:cs="仿宋_GB2312" w:hint="eastAsia"/>
                <w:color w:val="000000"/>
                <w:kern w:val="0"/>
                <w:sz w:val="24"/>
                <w:szCs w:val="24"/>
              </w:rPr>
              <w:t>红码人数</w:t>
            </w:r>
            <w:proofErr w:type="gramEnd"/>
          </w:p>
        </w:tc>
        <w:tc>
          <w:tcPr>
            <w:tcW w:w="3960" w:type="dxa"/>
            <w:vMerge/>
            <w:tcBorders>
              <w:top w:val="single" w:sz="4" w:space="0" w:color="auto"/>
              <w:left w:val="single" w:sz="4" w:space="0" w:color="auto"/>
              <w:bottom w:val="single" w:sz="4" w:space="0" w:color="auto"/>
              <w:right w:val="single" w:sz="4" w:space="0" w:color="auto"/>
            </w:tcBorders>
            <w:vAlign w:val="center"/>
          </w:tcPr>
          <w:p w:rsidR="00AE0C62" w:rsidRDefault="00AE0C62">
            <w:pPr>
              <w:rPr>
                <w:rFonts w:ascii="Times New Roman" w:eastAsia="Times New Roman" w:hAnsi="Times New Roman"/>
                <w:sz w:val="20"/>
                <w:szCs w:val="20"/>
              </w:rPr>
            </w:pPr>
          </w:p>
        </w:tc>
      </w:tr>
      <w:tr w:rsidR="00AE0C62">
        <w:trPr>
          <w:trHeight w:val="900"/>
        </w:trPr>
        <w:tc>
          <w:tcPr>
            <w:tcW w:w="232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35"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865"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202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895"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396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r>
      <w:tr w:rsidR="00AE0C62">
        <w:trPr>
          <w:trHeight w:val="900"/>
        </w:trPr>
        <w:tc>
          <w:tcPr>
            <w:tcW w:w="232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35"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865"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202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895"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396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r>
      <w:tr w:rsidR="00AE0C62">
        <w:trPr>
          <w:trHeight w:val="900"/>
        </w:trPr>
        <w:tc>
          <w:tcPr>
            <w:tcW w:w="232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35"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865"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202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895"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396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r>
      <w:tr w:rsidR="00AE0C62">
        <w:trPr>
          <w:trHeight w:val="900"/>
        </w:trPr>
        <w:tc>
          <w:tcPr>
            <w:tcW w:w="232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35"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865"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202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895"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396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r>
      <w:tr w:rsidR="00AE0C62">
        <w:trPr>
          <w:trHeight w:val="900"/>
        </w:trPr>
        <w:tc>
          <w:tcPr>
            <w:tcW w:w="232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合计</w:t>
            </w:r>
          </w:p>
        </w:tc>
        <w:tc>
          <w:tcPr>
            <w:tcW w:w="935"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865"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202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895"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c>
          <w:tcPr>
            <w:tcW w:w="3960" w:type="dxa"/>
            <w:tcBorders>
              <w:top w:val="single" w:sz="4" w:space="0" w:color="auto"/>
              <w:left w:val="single" w:sz="4" w:space="0" w:color="auto"/>
              <w:bottom w:val="single" w:sz="4" w:space="0" w:color="auto"/>
              <w:right w:val="single" w:sz="4" w:space="0" w:color="auto"/>
            </w:tcBorders>
            <w:vAlign w:val="center"/>
          </w:tcPr>
          <w:p w:rsidR="00AE0C62" w:rsidRDefault="009C17B5">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w:t>
            </w:r>
          </w:p>
        </w:tc>
      </w:tr>
    </w:tbl>
    <w:p w:rsidR="00AE0C62" w:rsidRDefault="00AE0C62">
      <w:pPr>
        <w:rPr>
          <w:rFonts w:ascii="仿宋" w:eastAsia="仿宋" w:hAnsi="仿宋" w:cs="仿宋"/>
          <w:color w:val="333333"/>
          <w:shd w:val="clear" w:color="auto" w:fill="FFFFFF"/>
        </w:rPr>
      </w:pPr>
    </w:p>
    <w:p w:rsidR="00AE0C62" w:rsidRDefault="009C17B5">
      <w:pPr>
        <w:widowControl/>
        <w:rPr>
          <w:rFonts w:ascii="仿宋_GB2312" w:eastAsia="仿宋_GB2312" w:hAnsi="宋体" w:cs="仿宋_GB2312"/>
          <w:kern w:val="0"/>
          <w:sz w:val="28"/>
          <w:szCs w:val="28"/>
        </w:rPr>
      </w:pPr>
      <w:r>
        <w:rPr>
          <w:rFonts w:ascii="仿宋_GB2312" w:eastAsia="仿宋_GB2312" w:hAnsi="宋体" w:cs="仿宋_GB2312" w:hint="eastAsia"/>
          <w:kern w:val="0"/>
          <w:sz w:val="28"/>
          <w:szCs w:val="28"/>
        </w:rPr>
        <w:lastRenderedPageBreak/>
        <w:t>附件</w:t>
      </w:r>
      <w:r>
        <w:rPr>
          <w:rFonts w:ascii="仿宋_GB2312" w:eastAsia="仿宋_GB2312" w:hAnsi="宋体" w:cs="仿宋_GB2312" w:hint="eastAsia"/>
          <w:kern w:val="0"/>
          <w:sz w:val="28"/>
          <w:szCs w:val="28"/>
        </w:rPr>
        <w:t>4</w:t>
      </w:r>
      <w:r>
        <w:rPr>
          <w:rFonts w:ascii="仿宋_GB2312" w:eastAsia="仿宋_GB2312" w:hAnsi="宋体" w:cs="仿宋_GB2312" w:hint="eastAsia"/>
          <w:kern w:val="0"/>
          <w:sz w:val="28"/>
          <w:szCs w:val="28"/>
        </w:rPr>
        <w:t>：</w:t>
      </w:r>
    </w:p>
    <w:p w:rsidR="00AE0C62" w:rsidRDefault="009C17B5">
      <w:pPr>
        <w:widowControl/>
        <w:tabs>
          <w:tab w:val="left" w:pos="12773"/>
        </w:tabs>
        <w:ind w:left="93"/>
        <w:jc w:val="center"/>
        <w:rPr>
          <w:rFonts w:ascii="方正小标宋简体" w:eastAsia="方正小标宋简体" w:hAnsi="宋体" w:cs="方正小标宋简体"/>
          <w:color w:val="000000"/>
          <w:kern w:val="0"/>
          <w:sz w:val="44"/>
          <w:szCs w:val="44"/>
        </w:rPr>
      </w:pPr>
      <w:r>
        <w:rPr>
          <w:rFonts w:ascii="方正小标宋简体" w:eastAsia="方正小标宋简体" w:hAnsi="宋体" w:cs="方正小标宋简体" w:hint="eastAsia"/>
          <w:color w:val="000000"/>
          <w:kern w:val="0"/>
          <w:sz w:val="44"/>
          <w:szCs w:val="44"/>
        </w:rPr>
        <w:t>台州科技职业学院学生顶岗实习情况统计表</w:t>
      </w:r>
    </w:p>
    <w:tbl>
      <w:tblPr>
        <w:tblW w:w="0" w:type="auto"/>
        <w:tblLayout w:type="fixed"/>
        <w:tblLook w:val="04A0"/>
      </w:tblPr>
      <w:tblGrid>
        <w:gridCol w:w="503"/>
        <w:gridCol w:w="1312"/>
        <w:gridCol w:w="1080"/>
        <w:gridCol w:w="1260"/>
        <w:gridCol w:w="1260"/>
        <w:gridCol w:w="1440"/>
        <w:gridCol w:w="1620"/>
        <w:gridCol w:w="1800"/>
        <w:gridCol w:w="1260"/>
        <w:gridCol w:w="1800"/>
        <w:gridCol w:w="1260"/>
      </w:tblGrid>
      <w:tr w:rsidR="00AE0C62">
        <w:trPr>
          <w:trHeight w:val="225"/>
        </w:trPr>
        <w:tc>
          <w:tcPr>
            <w:tcW w:w="503" w:type="dxa"/>
            <w:tcBorders>
              <w:top w:val="single" w:sz="4" w:space="0" w:color="auto"/>
              <w:left w:val="single" w:sz="4" w:space="0" w:color="auto"/>
              <w:bottom w:val="single" w:sz="4" w:space="0" w:color="auto"/>
              <w:right w:val="single" w:sz="4" w:space="0" w:color="auto"/>
            </w:tcBorders>
            <w:noWrap/>
            <w:vAlign w:val="center"/>
          </w:tcPr>
          <w:p w:rsidR="00AE0C62" w:rsidRDefault="009C17B5">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序号</w:t>
            </w:r>
          </w:p>
        </w:tc>
        <w:tc>
          <w:tcPr>
            <w:tcW w:w="1312" w:type="dxa"/>
            <w:tcBorders>
              <w:top w:val="single" w:sz="4" w:space="0" w:color="auto"/>
              <w:left w:val="nil"/>
              <w:bottom w:val="single" w:sz="4" w:space="0" w:color="auto"/>
              <w:right w:val="single" w:sz="4" w:space="0" w:color="auto"/>
            </w:tcBorders>
            <w:noWrap/>
            <w:vAlign w:val="center"/>
          </w:tcPr>
          <w:p w:rsidR="00AE0C62" w:rsidRDefault="009C17B5">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二级学院</w:t>
            </w:r>
          </w:p>
        </w:tc>
        <w:tc>
          <w:tcPr>
            <w:tcW w:w="1080" w:type="dxa"/>
            <w:tcBorders>
              <w:top w:val="single" w:sz="4" w:space="0" w:color="auto"/>
              <w:left w:val="nil"/>
              <w:bottom w:val="single" w:sz="4" w:space="0" w:color="auto"/>
              <w:right w:val="single" w:sz="4" w:space="0" w:color="auto"/>
            </w:tcBorders>
            <w:noWrap/>
            <w:vAlign w:val="center"/>
          </w:tcPr>
          <w:p w:rsidR="00AE0C62" w:rsidRDefault="009C17B5">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学生</w:t>
            </w:r>
          </w:p>
          <w:p w:rsidR="00AE0C62" w:rsidRDefault="009C17B5">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姓名</w:t>
            </w:r>
          </w:p>
        </w:tc>
        <w:tc>
          <w:tcPr>
            <w:tcW w:w="1260" w:type="dxa"/>
            <w:tcBorders>
              <w:top w:val="single" w:sz="4" w:space="0" w:color="auto"/>
              <w:left w:val="nil"/>
              <w:bottom w:val="single" w:sz="4" w:space="0" w:color="auto"/>
              <w:right w:val="single" w:sz="4" w:space="0" w:color="auto"/>
            </w:tcBorders>
            <w:noWrap/>
            <w:vAlign w:val="center"/>
          </w:tcPr>
          <w:p w:rsidR="00AE0C62" w:rsidRDefault="009C17B5">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专业</w:t>
            </w:r>
          </w:p>
        </w:tc>
        <w:tc>
          <w:tcPr>
            <w:tcW w:w="1260" w:type="dxa"/>
            <w:tcBorders>
              <w:top w:val="single" w:sz="4" w:space="0" w:color="auto"/>
              <w:left w:val="nil"/>
              <w:bottom w:val="single" w:sz="4" w:space="0" w:color="auto"/>
              <w:right w:val="single" w:sz="4" w:space="0" w:color="auto"/>
            </w:tcBorders>
            <w:noWrap/>
            <w:vAlign w:val="center"/>
          </w:tcPr>
          <w:p w:rsidR="00AE0C62" w:rsidRDefault="009C17B5">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实习学生</w:t>
            </w:r>
          </w:p>
          <w:p w:rsidR="00AE0C62" w:rsidRDefault="009C17B5">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手机</w:t>
            </w:r>
          </w:p>
        </w:tc>
        <w:tc>
          <w:tcPr>
            <w:tcW w:w="1440" w:type="dxa"/>
            <w:tcBorders>
              <w:top w:val="single" w:sz="4" w:space="0" w:color="auto"/>
              <w:left w:val="nil"/>
              <w:bottom w:val="single" w:sz="4" w:space="0" w:color="auto"/>
              <w:right w:val="single" w:sz="4" w:space="0" w:color="auto"/>
            </w:tcBorders>
            <w:noWrap/>
            <w:vAlign w:val="center"/>
          </w:tcPr>
          <w:p w:rsidR="00AE0C62" w:rsidRDefault="009C17B5">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学校责任</w:t>
            </w:r>
          </w:p>
          <w:p w:rsidR="00AE0C62" w:rsidRDefault="009C17B5">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领导及手机</w:t>
            </w:r>
          </w:p>
        </w:tc>
        <w:tc>
          <w:tcPr>
            <w:tcW w:w="1620" w:type="dxa"/>
            <w:tcBorders>
              <w:top w:val="single" w:sz="4" w:space="0" w:color="auto"/>
              <w:left w:val="nil"/>
              <w:bottom w:val="single" w:sz="4" w:space="0" w:color="auto"/>
              <w:right w:val="single" w:sz="4" w:space="0" w:color="auto"/>
            </w:tcBorders>
            <w:noWrap/>
            <w:vAlign w:val="center"/>
          </w:tcPr>
          <w:p w:rsidR="00AE0C62" w:rsidRDefault="009C17B5">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学校联系人及手机</w:t>
            </w:r>
          </w:p>
        </w:tc>
        <w:tc>
          <w:tcPr>
            <w:tcW w:w="1800" w:type="dxa"/>
            <w:tcBorders>
              <w:top w:val="single" w:sz="4" w:space="0" w:color="auto"/>
              <w:left w:val="nil"/>
              <w:bottom w:val="single" w:sz="4" w:space="0" w:color="auto"/>
              <w:right w:val="single" w:sz="4" w:space="0" w:color="auto"/>
            </w:tcBorders>
            <w:noWrap/>
            <w:vAlign w:val="center"/>
          </w:tcPr>
          <w:p w:rsidR="00AE0C62" w:rsidRDefault="009C17B5">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实习单位</w:t>
            </w:r>
          </w:p>
        </w:tc>
        <w:tc>
          <w:tcPr>
            <w:tcW w:w="1260" w:type="dxa"/>
            <w:tcBorders>
              <w:top w:val="single" w:sz="4" w:space="0" w:color="auto"/>
              <w:left w:val="nil"/>
              <w:bottom w:val="single" w:sz="4" w:space="0" w:color="auto"/>
              <w:right w:val="single" w:sz="4" w:space="0" w:color="auto"/>
            </w:tcBorders>
            <w:noWrap/>
            <w:vAlign w:val="center"/>
          </w:tcPr>
          <w:p w:rsidR="00AE0C62" w:rsidRDefault="009C17B5">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实习岗位</w:t>
            </w:r>
          </w:p>
        </w:tc>
        <w:tc>
          <w:tcPr>
            <w:tcW w:w="1800" w:type="dxa"/>
            <w:tcBorders>
              <w:top w:val="single" w:sz="4" w:space="0" w:color="auto"/>
              <w:left w:val="nil"/>
              <w:bottom w:val="single" w:sz="4" w:space="0" w:color="auto"/>
              <w:right w:val="single" w:sz="4" w:space="0" w:color="auto"/>
            </w:tcBorders>
            <w:noWrap/>
            <w:vAlign w:val="center"/>
          </w:tcPr>
          <w:p w:rsidR="00AE0C62" w:rsidRDefault="009C17B5">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实习企业</w:t>
            </w:r>
          </w:p>
          <w:p w:rsidR="00AE0C62" w:rsidRDefault="009C17B5">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联系人及手机</w:t>
            </w:r>
          </w:p>
        </w:tc>
        <w:tc>
          <w:tcPr>
            <w:tcW w:w="1260" w:type="dxa"/>
            <w:tcBorders>
              <w:top w:val="single" w:sz="4" w:space="0" w:color="auto"/>
              <w:left w:val="nil"/>
              <w:bottom w:val="single" w:sz="4" w:space="0" w:color="auto"/>
              <w:right w:val="single" w:sz="4" w:space="0" w:color="auto"/>
            </w:tcBorders>
            <w:noWrap/>
            <w:vAlign w:val="center"/>
          </w:tcPr>
          <w:p w:rsidR="00AE0C62" w:rsidRDefault="009C17B5">
            <w:pPr>
              <w:widowControl/>
              <w:jc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实习结束时间</w:t>
            </w:r>
          </w:p>
        </w:tc>
      </w:tr>
      <w:tr w:rsidR="00AE0C62">
        <w:trPr>
          <w:trHeight w:val="690"/>
        </w:trPr>
        <w:tc>
          <w:tcPr>
            <w:tcW w:w="503" w:type="dxa"/>
            <w:tcBorders>
              <w:top w:val="nil"/>
              <w:left w:val="single" w:sz="4" w:space="0" w:color="auto"/>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08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44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62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80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80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r>
      <w:tr w:rsidR="00AE0C62">
        <w:trPr>
          <w:trHeight w:val="690"/>
        </w:trPr>
        <w:tc>
          <w:tcPr>
            <w:tcW w:w="503" w:type="dxa"/>
            <w:tcBorders>
              <w:top w:val="nil"/>
              <w:left w:val="single" w:sz="4" w:space="0" w:color="auto"/>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08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44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62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80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80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r>
      <w:tr w:rsidR="00AE0C62">
        <w:trPr>
          <w:trHeight w:val="690"/>
        </w:trPr>
        <w:tc>
          <w:tcPr>
            <w:tcW w:w="503" w:type="dxa"/>
            <w:tcBorders>
              <w:top w:val="nil"/>
              <w:left w:val="single" w:sz="4" w:space="0" w:color="auto"/>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08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44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62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80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80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r>
      <w:tr w:rsidR="00AE0C62">
        <w:trPr>
          <w:trHeight w:val="690"/>
        </w:trPr>
        <w:tc>
          <w:tcPr>
            <w:tcW w:w="503" w:type="dxa"/>
            <w:tcBorders>
              <w:top w:val="nil"/>
              <w:left w:val="single" w:sz="4" w:space="0" w:color="auto"/>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08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44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62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80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80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r>
      <w:tr w:rsidR="00AE0C62">
        <w:trPr>
          <w:trHeight w:val="690"/>
        </w:trPr>
        <w:tc>
          <w:tcPr>
            <w:tcW w:w="503" w:type="dxa"/>
            <w:tcBorders>
              <w:top w:val="nil"/>
              <w:left w:val="single" w:sz="4" w:space="0" w:color="auto"/>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08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44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62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80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80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r>
      <w:tr w:rsidR="00AE0C62">
        <w:trPr>
          <w:trHeight w:val="690"/>
        </w:trPr>
        <w:tc>
          <w:tcPr>
            <w:tcW w:w="503" w:type="dxa"/>
            <w:tcBorders>
              <w:top w:val="nil"/>
              <w:left w:val="single" w:sz="4" w:space="0" w:color="auto"/>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08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44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62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80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80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r>
      <w:tr w:rsidR="00AE0C62">
        <w:trPr>
          <w:trHeight w:val="690"/>
        </w:trPr>
        <w:tc>
          <w:tcPr>
            <w:tcW w:w="503" w:type="dxa"/>
            <w:tcBorders>
              <w:top w:val="nil"/>
              <w:left w:val="single" w:sz="4" w:space="0" w:color="auto"/>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08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44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62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80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80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r>
      <w:tr w:rsidR="00AE0C62">
        <w:trPr>
          <w:trHeight w:val="690"/>
        </w:trPr>
        <w:tc>
          <w:tcPr>
            <w:tcW w:w="503" w:type="dxa"/>
            <w:tcBorders>
              <w:top w:val="nil"/>
              <w:left w:val="single" w:sz="4" w:space="0" w:color="auto"/>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312"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08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44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62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80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80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c>
          <w:tcPr>
            <w:tcW w:w="1260" w:type="dxa"/>
            <w:tcBorders>
              <w:top w:val="nil"/>
              <w:left w:val="nil"/>
              <w:bottom w:val="single" w:sz="4" w:space="0" w:color="auto"/>
              <w:right w:val="single" w:sz="4" w:space="0" w:color="auto"/>
            </w:tcBorders>
            <w:noWrap/>
            <w:vAlign w:val="center"/>
          </w:tcPr>
          <w:p w:rsidR="00AE0C62" w:rsidRDefault="00AE0C62">
            <w:pPr>
              <w:widowControl/>
              <w:jc w:val="center"/>
              <w:rPr>
                <w:rFonts w:ascii="仿宋_GB2312" w:eastAsia="仿宋_GB2312" w:hAnsi="宋体" w:cs="仿宋_GB2312"/>
                <w:color w:val="000000"/>
                <w:kern w:val="0"/>
                <w:sz w:val="24"/>
                <w:szCs w:val="24"/>
              </w:rPr>
            </w:pPr>
          </w:p>
        </w:tc>
      </w:tr>
    </w:tbl>
    <w:p w:rsidR="00AE0C62" w:rsidRDefault="00AE0C62">
      <w:pPr>
        <w:rPr>
          <w:rFonts w:ascii="仿宋_GB2312" w:eastAsia="仿宋_GB2312" w:hAnsi="宋体"/>
        </w:rPr>
      </w:pPr>
    </w:p>
    <w:sectPr w:rsidR="00AE0C62" w:rsidSect="00AE0C62">
      <w:pgSz w:w="16838" w:h="11906" w:orient="landscape"/>
      <w:pgMar w:top="1531" w:right="1928" w:bottom="1531" w:left="1928" w:header="851" w:footer="1418"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7B5" w:rsidRDefault="009C17B5" w:rsidP="00AE0C62">
      <w:r>
        <w:separator/>
      </w:r>
    </w:p>
  </w:endnote>
  <w:endnote w:type="continuationSeparator" w:id="0">
    <w:p w:rsidR="009C17B5" w:rsidRDefault="009C17B5" w:rsidP="00AE0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10" w:usb3="00000000" w:csb0="00040000" w:csb1="00000000"/>
  </w:font>
  <w:font w:name="方正小标宋简体">
    <w:altName w:val="Arial Unicode MS"/>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62" w:rsidRDefault="00AE0C62">
    <w:pPr>
      <w:pStyle w:val="a3"/>
      <w:rPr>
        <w:rFonts w:ascii="宋体" w:hAnsi="宋体"/>
        <w:sz w:val="28"/>
        <w:szCs w:val="28"/>
      </w:rPr>
    </w:pPr>
    <w:r>
      <w:rPr>
        <w:rFonts w:ascii="宋体" w:hAnsi="宋体"/>
        <w:sz w:val="28"/>
        <w:szCs w:val="28"/>
      </w:rPr>
      <w:fldChar w:fldCharType="begin"/>
    </w:r>
    <w:r w:rsidR="009C17B5">
      <w:rPr>
        <w:rFonts w:ascii="宋体" w:hAnsi="宋体"/>
        <w:sz w:val="28"/>
        <w:szCs w:val="28"/>
      </w:rPr>
      <w:instrText>PAGE   \* MERGEFORMAT</w:instrText>
    </w:r>
    <w:r>
      <w:rPr>
        <w:rFonts w:ascii="宋体" w:hAnsi="宋体"/>
        <w:sz w:val="28"/>
        <w:szCs w:val="28"/>
      </w:rPr>
      <w:fldChar w:fldCharType="separate"/>
    </w:r>
    <w:r w:rsidR="009C17B5">
      <w:rPr>
        <w:rFonts w:ascii="宋体" w:hAnsi="宋体"/>
        <w:sz w:val="28"/>
        <w:szCs w:val="28"/>
        <w:lang w:val="zh-CN"/>
      </w:rPr>
      <w:t>-</w:t>
    </w:r>
    <w:r w:rsidR="009C17B5">
      <w:rPr>
        <w:rFonts w:ascii="宋体" w:hAnsi="宋体"/>
        <w:sz w:val="28"/>
        <w:szCs w:val="28"/>
      </w:rPr>
      <w:t xml:space="preserve"> 4 -</w:t>
    </w:r>
    <w:r>
      <w:rPr>
        <w:rFonts w:ascii="宋体" w:hAnsi="宋体"/>
        <w:sz w:val="28"/>
        <w:szCs w:val="28"/>
      </w:rPr>
      <w:fldChar w:fldCharType="end"/>
    </w:r>
  </w:p>
  <w:p w:rsidR="00AE0C62" w:rsidRDefault="00AE0C6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62" w:rsidRDefault="00AE0C62">
    <w:pPr>
      <w:pStyle w:val="a3"/>
      <w:jc w:val="right"/>
      <w:rPr>
        <w:rFonts w:ascii="宋体" w:hAnsi="宋体"/>
        <w:sz w:val="28"/>
        <w:szCs w:val="28"/>
      </w:rPr>
    </w:pPr>
    <w:r>
      <w:rPr>
        <w:rFonts w:ascii="宋体" w:hAnsi="宋体"/>
        <w:sz w:val="28"/>
        <w:szCs w:val="28"/>
      </w:rPr>
      <w:fldChar w:fldCharType="begin"/>
    </w:r>
    <w:r w:rsidR="009C17B5">
      <w:rPr>
        <w:rFonts w:ascii="宋体" w:hAnsi="宋体"/>
        <w:sz w:val="28"/>
        <w:szCs w:val="28"/>
      </w:rPr>
      <w:instrText>PAGE   \* MERGEFORMAT</w:instrText>
    </w:r>
    <w:r>
      <w:rPr>
        <w:rFonts w:ascii="宋体" w:hAnsi="宋体"/>
        <w:sz w:val="28"/>
        <w:szCs w:val="28"/>
      </w:rPr>
      <w:fldChar w:fldCharType="separate"/>
    </w:r>
    <w:r w:rsidR="00454735" w:rsidRPr="00454735">
      <w:rPr>
        <w:rFonts w:ascii="宋体" w:hAnsi="宋体"/>
        <w:noProof/>
        <w:sz w:val="28"/>
        <w:szCs w:val="28"/>
        <w:lang w:val="zh-CN"/>
      </w:rPr>
      <w:t>-</w:t>
    </w:r>
    <w:r w:rsidR="00454735">
      <w:rPr>
        <w:rFonts w:ascii="宋体" w:hAnsi="宋体"/>
        <w:noProof/>
        <w:sz w:val="28"/>
        <w:szCs w:val="28"/>
      </w:rPr>
      <w:t xml:space="preserve"> 1 -</w:t>
    </w:r>
    <w:r>
      <w:rPr>
        <w:rFonts w:ascii="宋体" w:hAnsi="宋体"/>
        <w:sz w:val="28"/>
        <w:szCs w:val="28"/>
      </w:rPr>
      <w:fldChar w:fldCharType="end"/>
    </w:r>
  </w:p>
  <w:p w:rsidR="00AE0C62" w:rsidRDefault="00AE0C62">
    <w:pPr>
      <w:pStyle w:val="a3"/>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7B5" w:rsidRDefault="009C17B5" w:rsidP="00AE0C62">
      <w:r>
        <w:separator/>
      </w:r>
    </w:p>
  </w:footnote>
  <w:footnote w:type="continuationSeparator" w:id="0">
    <w:p w:rsidR="009C17B5" w:rsidRDefault="009C17B5" w:rsidP="00AE0C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1CE334"/>
    <w:multiLevelType w:val="singleLevel"/>
    <w:tmpl w:val="8F1CE334"/>
    <w:lvl w:ilvl="0">
      <w:start w:val="2"/>
      <w:numFmt w:val="chineseCounting"/>
      <w:suff w:val="nothing"/>
      <w:lvlText w:val="（%1）"/>
      <w:lvlJc w:val="left"/>
      <w:rPr>
        <w:rFonts w:hint="eastAsia"/>
      </w:rPr>
    </w:lvl>
  </w:abstractNum>
  <w:abstractNum w:abstractNumId="1">
    <w:nsid w:val="9C4FFDFB"/>
    <w:multiLevelType w:val="singleLevel"/>
    <w:tmpl w:val="9C4FFDFB"/>
    <w:lvl w:ilvl="0">
      <w:start w:val="1"/>
      <w:numFmt w:val="decimal"/>
      <w:lvlText w:val="%1."/>
      <w:lvlJc w:val="left"/>
      <w:pPr>
        <w:tabs>
          <w:tab w:val="left" w:pos="312"/>
        </w:tabs>
      </w:pPr>
    </w:lvl>
  </w:abstractNum>
  <w:abstractNum w:abstractNumId="2">
    <w:nsid w:val="9E621ACB"/>
    <w:multiLevelType w:val="singleLevel"/>
    <w:tmpl w:val="9E621ACB"/>
    <w:lvl w:ilvl="0">
      <w:start w:val="1"/>
      <w:numFmt w:val="decimal"/>
      <w:suff w:val="nothing"/>
      <w:lvlText w:val="（%1）"/>
      <w:lvlJc w:val="left"/>
    </w:lvl>
  </w:abstractNum>
  <w:abstractNum w:abstractNumId="3">
    <w:nsid w:val="B944F72D"/>
    <w:multiLevelType w:val="singleLevel"/>
    <w:tmpl w:val="B944F72D"/>
    <w:lvl w:ilvl="0">
      <w:start w:val="1"/>
      <w:numFmt w:val="decimal"/>
      <w:lvlText w:val="%1."/>
      <w:lvlJc w:val="left"/>
      <w:pPr>
        <w:tabs>
          <w:tab w:val="left" w:pos="312"/>
        </w:tabs>
      </w:pPr>
    </w:lvl>
  </w:abstractNum>
  <w:abstractNum w:abstractNumId="4">
    <w:nsid w:val="B997114E"/>
    <w:multiLevelType w:val="singleLevel"/>
    <w:tmpl w:val="B997114E"/>
    <w:lvl w:ilvl="0">
      <w:start w:val="1"/>
      <w:numFmt w:val="decimal"/>
      <w:suff w:val="nothing"/>
      <w:lvlText w:val="（%1）"/>
      <w:lvlJc w:val="left"/>
    </w:lvl>
  </w:abstractNum>
  <w:abstractNum w:abstractNumId="5">
    <w:nsid w:val="F9875751"/>
    <w:multiLevelType w:val="singleLevel"/>
    <w:tmpl w:val="F9875751"/>
    <w:lvl w:ilvl="0">
      <w:start w:val="1"/>
      <w:numFmt w:val="decimal"/>
      <w:lvlText w:val="%1."/>
      <w:lvlJc w:val="left"/>
      <w:pPr>
        <w:tabs>
          <w:tab w:val="left" w:pos="312"/>
        </w:tabs>
      </w:pPr>
    </w:lvl>
  </w:abstractNum>
  <w:abstractNum w:abstractNumId="6">
    <w:nsid w:val="0C690C83"/>
    <w:multiLevelType w:val="singleLevel"/>
    <w:tmpl w:val="0C690C83"/>
    <w:lvl w:ilvl="0">
      <w:start w:val="1"/>
      <w:numFmt w:val="decimal"/>
      <w:suff w:val="nothing"/>
      <w:lvlText w:val="（%1）"/>
      <w:lvlJc w:val="left"/>
    </w:lvl>
  </w:abstractNum>
  <w:abstractNum w:abstractNumId="7">
    <w:nsid w:val="2206616C"/>
    <w:multiLevelType w:val="singleLevel"/>
    <w:tmpl w:val="2206616C"/>
    <w:lvl w:ilvl="0">
      <w:start w:val="1"/>
      <w:numFmt w:val="decimal"/>
      <w:lvlText w:val="%1."/>
      <w:lvlJc w:val="left"/>
      <w:pPr>
        <w:tabs>
          <w:tab w:val="left" w:pos="312"/>
        </w:tabs>
      </w:pPr>
    </w:lvl>
  </w:abstractNum>
  <w:abstractNum w:abstractNumId="8">
    <w:nsid w:val="2C97CAEA"/>
    <w:multiLevelType w:val="singleLevel"/>
    <w:tmpl w:val="2C97CAEA"/>
    <w:lvl w:ilvl="0">
      <w:start w:val="1"/>
      <w:numFmt w:val="decimal"/>
      <w:suff w:val="nothing"/>
      <w:lvlText w:val="（%1）"/>
      <w:lvlJc w:val="left"/>
    </w:lvl>
  </w:abstractNum>
  <w:abstractNum w:abstractNumId="9">
    <w:nsid w:val="52B577F1"/>
    <w:multiLevelType w:val="singleLevel"/>
    <w:tmpl w:val="52B577F1"/>
    <w:lvl w:ilvl="0">
      <w:start w:val="1"/>
      <w:numFmt w:val="decimal"/>
      <w:suff w:val="nothing"/>
      <w:lvlText w:val="（%1）"/>
      <w:lvlJc w:val="left"/>
    </w:lvl>
  </w:abstractNum>
  <w:abstractNum w:abstractNumId="10">
    <w:nsid w:val="5AB6099C"/>
    <w:multiLevelType w:val="singleLevel"/>
    <w:tmpl w:val="5AB6099C"/>
    <w:lvl w:ilvl="0">
      <w:start w:val="1"/>
      <w:numFmt w:val="decimal"/>
      <w:lvlText w:val="%1."/>
      <w:lvlJc w:val="left"/>
      <w:pPr>
        <w:tabs>
          <w:tab w:val="left" w:pos="312"/>
        </w:tabs>
      </w:pPr>
    </w:lvl>
  </w:abstractNum>
  <w:abstractNum w:abstractNumId="11">
    <w:nsid w:val="733D5B5E"/>
    <w:multiLevelType w:val="singleLevel"/>
    <w:tmpl w:val="733D5B5E"/>
    <w:lvl w:ilvl="0">
      <w:start w:val="1"/>
      <w:numFmt w:val="decimal"/>
      <w:suff w:val="nothing"/>
      <w:lvlText w:val="（%1）"/>
      <w:lvlJc w:val="left"/>
    </w:lvl>
  </w:abstractNum>
  <w:num w:numId="1">
    <w:abstractNumId w:val="1"/>
  </w:num>
  <w:num w:numId="2">
    <w:abstractNumId w:val="3"/>
  </w:num>
  <w:num w:numId="3">
    <w:abstractNumId w:val="6"/>
  </w:num>
  <w:num w:numId="4">
    <w:abstractNumId w:val="9"/>
  </w:num>
  <w:num w:numId="5">
    <w:abstractNumId w:val="0"/>
  </w:num>
  <w:num w:numId="6">
    <w:abstractNumId w:val="10"/>
  </w:num>
  <w:num w:numId="7">
    <w:abstractNumId w:val="4"/>
  </w:num>
  <w:num w:numId="8">
    <w:abstractNumId w:val="11"/>
  </w:num>
  <w:num w:numId="9">
    <w:abstractNumId w:val="7"/>
  </w:num>
  <w:num w:numId="10">
    <w:abstractNumId w:val="8"/>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715D"/>
    <w:rsid w:val="000121A7"/>
    <w:rsid w:val="000315DC"/>
    <w:rsid w:val="0004735E"/>
    <w:rsid w:val="00170269"/>
    <w:rsid w:val="001E6573"/>
    <w:rsid w:val="00224F3D"/>
    <w:rsid w:val="0023715D"/>
    <w:rsid w:val="002B3911"/>
    <w:rsid w:val="002B43B6"/>
    <w:rsid w:val="002F0E30"/>
    <w:rsid w:val="002F571D"/>
    <w:rsid w:val="00357E51"/>
    <w:rsid w:val="003C61CD"/>
    <w:rsid w:val="003D16B1"/>
    <w:rsid w:val="00454735"/>
    <w:rsid w:val="004F6D6B"/>
    <w:rsid w:val="005B1F0E"/>
    <w:rsid w:val="006053BC"/>
    <w:rsid w:val="006F3492"/>
    <w:rsid w:val="007217DD"/>
    <w:rsid w:val="0074333D"/>
    <w:rsid w:val="007969EE"/>
    <w:rsid w:val="008203DF"/>
    <w:rsid w:val="008419CD"/>
    <w:rsid w:val="0087439B"/>
    <w:rsid w:val="00921A31"/>
    <w:rsid w:val="009C17B5"/>
    <w:rsid w:val="009D61E2"/>
    <w:rsid w:val="009D7182"/>
    <w:rsid w:val="00A32B07"/>
    <w:rsid w:val="00A40E48"/>
    <w:rsid w:val="00AB599D"/>
    <w:rsid w:val="00AE0C62"/>
    <w:rsid w:val="00BA602F"/>
    <w:rsid w:val="00C4291F"/>
    <w:rsid w:val="00C4343A"/>
    <w:rsid w:val="00D06B27"/>
    <w:rsid w:val="00D074EB"/>
    <w:rsid w:val="00D33F04"/>
    <w:rsid w:val="00D46298"/>
    <w:rsid w:val="00D64958"/>
    <w:rsid w:val="00E61E3F"/>
    <w:rsid w:val="00F37D09"/>
    <w:rsid w:val="00F40140"/>
    <w:rsid w:val="02A85E64"/>
    <w:rsid w:val="032C6430"/>
    <w:rsid w:val="04057A1D"/>
    <w:rsid w:val="1F045441"/>
    <w:rsid w:val="2C98650C"/>
    <w:rsid w:val="2E8C11C1"/>
    <w:rsid w:val="3C743C91"/>
    <w:rsid w:val="3E556E7A"/>
    <w:rsid w:val="57CF6A23"/>
    <w:rsid w:val="63A7439F"/>
    <w:rsid w:val="66054A56"/>
    <w:rsid w:val="67DB2966"/>
    <w:rsid w:val="6CF47E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C62"/>
    <w:pPr>
      <w:widowControl w:val="0"/>
      <w:jc w:val="both"/>
    </w:pPr>
    <w:rPr>
      <w:rFonts w:ascii="Calibri" w:hAnsi="Calibri"/>
      <w:kern w:val="2"/>
      <w:sz w:val="21"/>
      <w:szCs w:val="22"/>
    </w:rPr>
  </w:style>
  <w:style w:type="paragraph" w:styleId="1">
    <w:name w:val="heading 1"/>
    <w:basedOn w:val="a"/>
    <w:next w:val="a"/>
    <w:link w:val="1Char"/>
    <w:uiPriority w:val="9"/>
    <w:qFormat/>
    <w:rsid w:val="00AE0C62"/>
    <w:pPr>
      <w:widowControl/>
      <w:spacing w:before="480" w:line="276" w:lineRule="auto"/>
      <w:contextualSpacing/>
      <w:jc w:val="left"/>
      <w:outlineLvl w:val="0"/>
    </w:pPr>
    <w:rPr>
      <w:rFonts w:asciiTheme="majorHAnsi" w:eastAsiaTheme="majorEastAsia" w:hAnsiTheme="majorHAnsi" w:cstheme="majorBidi"/>
      <w:smallCaps/>
      <w:spacing w:val="5"/>
      <w:kern w:val="0"/>
      <w:sz w:val="36"/>
      <w:szCs w:val="36"/>
      <w:lang w:eastAsia="en-US" w:bidi="en-US"/>
    </w:rPr>
  </w:style>
  <w:style w:type="paragraph" w:styleId="2">
    <w:name w:val="heading 2"/>
    <w:basedOn w:val="a"/>
    <w:next w:val="a"/>
    <w:link w:val="2Char"/>
    <w:uiPriority w:val="9"/>
    <w:semiHidden/>
    <w:unhideWhenUsed/>
    <w:qFormat/>
    <w:rsid w:val="00AE0C62"/>
    <w:pPr>
      <w:widowControl/>
      <w:spacing w:before="200" w:line="271" w:lineRule="auto"/>
      <w:jc w:val="left"/>
      <w:outlineLvl w:val="1"/>
    </w:pPr>
    <w:rPr>
      <w:rFonts w:asciiTheme="majorHAnsi" w:eastAsiaTheme="majorEastAsia" w:hAnsiTheme="majorHAnsi" w:cstheme="majorBidi"/>
      <w:smallCaps/>
      <w:kern w:val="0"/>
      <w:sz w:val="28"/>
      <w:szCs w:val="28"/>
      <w:lang w:eastAsia="en-US" w:bidi="en-US"/>
    </w:rPr>
  </w:style>
  <w:style w:type="paragraph" w:styleId="3">
    <w:name w:val="heading 3"/>
    <w:basedOn w:val="a"/>
    <w:next w:val="a"/>
    <w:link w:val="3Char"/>
    <w:uiPriority w:val="9"/>
    <w:semiHidden/>
    <w:unhideWhenUsed/>
    <w:qFormat/>
    <w:rsid w:val="00AE0C62"/>
    <w:pPr>
      <w:widowControl/>
      <w:spacing w:before="200" w:line="271" w:lineRule="auto"/>
      <w:jc w:val="left"/>
      <w:outlineLvl w:val="2"/>
    </w:pPr>
    <w:rPr>
      <w:rFonts w:asciiTheme="majorHAnsi" w:eastAsiaTheme="majorEastAsia" w:hAnsiTheme="majorHAnsi" w:cstheme="majorBidi"/>
      <w:i/>
      <w:iCs/>
      <w:smallCaps/>
      <w:spacing w:val="5"/>
      <w:kern w:val="0"/>
      <w:sz w:val="26"/>
      <w:szCs w:val="26"/>
      <w:lang w:eastAsia="en-US" w:bidi="en-US"/>
    </w:rPr>
  </w:style>
  <w:style w:type="paragraph" w:styleId="4">
    <w:name w:val="heading 4"/>
    <w:basedOn w:val="a"/>
    <w:next w:val="a"/>
    <w:link w:val="4Char"/>
    <w:uiPriority w:val="9"/>
    <w:semiHidden/>
    <w:unhideWhenUsed/>
    <w:qFormat/>
    <w:rsid w:val="00AE0C62"/>
    <w:pPr>
      <w:widowControl/>
      <w:spacing w:line="271" w:lineRule="auto"/>
      <w:jc w:val="left"/>
      <w:outlineLvl w:val="3"/>
    </w:pPr>
    <w:rPr>
      <w:rFonts w:asciiTheme="majorHAnsi" w:eastAsiaTheme="majorEastAsia" w:hAnsiTheme="majorHAnsi" w:cstheme="majorBidi"/>
      <w:b/>
      <w:bCs/>
      <w:spacing w:val="5"/>
      <w:kern w:val="0"/>
      <w:sz w:val="24"/>
      <w:szCs w:val="24"/>
      <w:lang w:eastAsia="en-US" w:bidi="en-US"/>
    </w:rPr>
  </w:style>
  <w:style w:type="paragraph" w:styleId="5">
    <w:name w:val="heading 5"/>
    <w:basedOn w:val="a"/>
    <w:next w:val="a"/>
    <w:link w:val="5Char"/>
    <w:uiPriority w:val="9"/>
    <w:semiHidden/>
    <w:unhideWhenUsed/>
    <w:qFormat/>
    <w:rsid w:val="00AE0C62"/>
    <w:pPr>
      <w:widowControl/>
      <w:spacing w:line="271" w:lineRule="auto"/>
      <w:jc w:val="left"/>
      <w:outlineLvl w:val="4"/>
    </w:pPr>
    <w:rPr>
      <w:rFonts w:asciiTheme="majorHAnsi" w:eastAsiaTheme="majorEastAsia" w:hAnsiTheme="majorHAnsi" w:cstheme="majorBidi"/>
      <w:i/>
      <w:iCs/>
      <w:kern w:val="0"/>
      <w:sz w:val="24"/>
      <w:szCs w:val="24"/>
      <w:lang w:eastAsia="en-US" w:bidi="en-US"/>
    </w:rPr>
  </w:style>
  <w:style w:type="paragraph" w:styleId="6">
    <w:name w:val="heading 6"/>
    <w:basedOn w:val="a"/>
    <w:next w:val="a"/>
    <w:link w:val="6Char"/>
    <w:uiPriority w:val="9"/>
    <w:semiHidden/>
    <w:unhideWhenUsed/>
    <w:qFormat/>
    <w:rsid w:val="00AE0C62"/>
    <w:pPr>
      <w:widowControl/>
      <w:shd w:val="clear" w:color="auto" w:fill="FFFFFF" w:themeFill="background1"/>
      <w:spacing w:line="271" w:lineRule="auto"/>
      <w:jc w:val="left"/>
      <w:outlineLvl w:val="5"/>
    </w:pPr>
    <w:rPr>
      <w:rFonts w:asciiTheme="majorHAnsi" w:eastAsiaTheme="majorEastAsia" w:hAnsiTheme="majorHAnsi" w:cstheme="majorBidi"/>
      <w:b/>
      <w:bCs/>
      <w:color w:val="595959" w:themeColor="text1" w:themeTint="A6"/>
      <w:spacing w:val="5"/>
      <w:kern w:val="0"/>
      <w:sz w:val="22"/>
      <w:lang w:eastAsia="en-US" w:bidi="en-US"/>
    </w:rPr>
  </w:style>
  <w:style w:type="paragraph" w:styleId="7">
    <w:name w:val="heading 7"/>
    <w:basedOn w:val="a"/>
    <w:next w:val="a"/>
    <w:link w:val="7Char"/>
    <w:uiPriority w:val="9"/>
    <w:semiHidden/>
    <w:unhideWhenUsed/>
    <w:qFormat/>
    <w:rsid w:val="00AE0C62"/>
    <w:pPr>
      <w:widowControl/>
      <w:spacing w:line="276" w:lineRule="auto"/>
      <w:jc w:val="left"/>
      <w:outlineLvl w:val="6"/>
    </w:pPr>
    <w:rPr>
      <w:rFonts w:asciiTheme="majorHAnsi" w:eastAsiaTheme="majorEastAsia" w:hAnsiTheme="majorHAnsi" w:cstheme="majorBidi"/>
      <w:b/>
      <w:bCs/>
      <w:i/>
      <w:iCs/>
      <w:color w:val="595959" w:themeColor="text1" w:themeTint="A6"/>
      <w:kern w:val="0"/>
      <w:sz w:val="20"/>
      <w:szCs w:val="20"/>
      <w:lang w:eastAsia="en-US" w:bidi="en-US"/>
    </w:rPr>
  </w:style>
  <w:style w:type="paragraph" w:styleId="8">
    <w:name w:val="heading 8"/>
    <w:basedOn w:val="a"/>
    <w:next w:val="a"/>
    <w:link w:val="8Char"/>
    <w:uiPriority w:val="9"/>
    <w:semiHidden/>
    <w:unhideWhenUsed/>
    <w:qFormat/>
    <w:rsid w:val="00AE0C62"/>
    <w:pPr>
      <w:widowControl/>
      <w:spacing w:line="276" w:lineRule="auto"/>
      <w:jc w:val="left"/>
      <w:outlineLvl w:val="7"/>
    </w:pPr>
    <w:rPr>
      <w:rFonts w:asciiTheme="majorHAnsi" w:eastAsiaTheme="majorEastAsia" w:hAnsiTheme="majorHAnsi" w:cstheme="majorBidi"/>
      <w:b/>
      <w:bCs/>
      <w:color w:val="7F7F7F" w:themeColor="text1" w:themeTint="80"/>
      <w:kern w:val="0"/>
      <w:sz w:val="20"/>
      <w:szCs w:val="20"/>
      <w:lang w:eastAsia="en-US" w:bidi="en-US"/>
    </w:rPr>
  </w:style>
  <w:style w:type="paragraph" w:styleId="9">
    <w:name w:val="heading 9"/>
    <w:basedOn w:val="a"/>
    <w:next w:val="a"/>
    <w:link w:val="9Char"/>
    <w:uiPriority w:val="9"/>
    <w:semiHidden/>
    <w:unhideWhenUsed/>
    <w:qFormat/>
    <w:rsid w:val="00AE0C62"/>
    <w:pPr>
      <w:widowControl/>
      <w:spacing w:line="271" w:lineRule="auto"/>
      <w:jc w:val="left"/>
      <w:outlineLvl w:val="8"/>
    </w:pPr>
    <w:rPr>
      <w:rFonts w:asciiTheme="majorHAnsi" w:eastAsiaTheme="majorEastAsia" w:hAnsiTheme="majorHAnsi" w:cstheme="majorBidi"/>
      <w:b/>
      <w:bCs/>
      <w:i/>
      <w:iCs/>
      <w:color w:val="7F7F7F" w:themeColor="text1" w:themeTint="80"/>
      <w:kern w:val="0"/>
      <w:sz w:val="18"/>
      <w:szCs w:val="1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E0C62"/>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AE0C62"/>
    <w:pPr>
      <w:pBdr>
        <w:bottom w:val="single" w:sz="6" w:space="1" w:color="auto"/>
      </w:pBdr>
      <w:tabs>
        <w:tab w:val="center" w:pos="4153"/>
        <w:tab w:val="right" w:pos="8306"/>
      </w:tabs>
      <w:snapToGrid w:val="0"/>
      <w:jc w:val="center"/>
    </w:pPr>
    <w:rPr>
      <w:sz w:val="18"/>
      <w:szCs w:val="18"/>
    </w:rPr>
  </w:style>
  <w:style w:type="paragraph" w:styleId="a5">
    <w:name w:val="Subtitle"/>
    <w:basedOn w:val="a"/>
    <w:next w:val="a"/>
    <w:link w:val="Char1"/>
    <w:uiPriority w:val="11"/>
    <w:qFormat/>
    <w:rsid w:val="00AE0C62"/>
    <w:pPr>
      <w:widowControl/>
      <w:spacing w:after="200" w:line="276" w:lineRule="auto"/>
      <w:jc w:val="left"/>
    </w:pPr>
    <w:rPr>
      <w:rFonts w:asciiTheme="majorHAnsi" w:eastAsiaTheme="majorEastAsia" w:hAnsiTheme="majorHAnsi" w:cstheme="majorBidi"/>
      <w:i/>
      <w:iCs/>
      <w:smallCaps/>
      <w:spacing w:val="10"/>
      <w:kern w:val="0"/>
      <w:sz w:val="28"/>
      <w:szCs w:val="28"/>
      <w:lang w:eastAsia="en-US" w:bidi="en-US"/>
    </w:rPr>
  </w:style>
  <w:style w:type="paragraph" w:styleId="a6">
    <w:name w:val="Normal (Web)"/>
    <w:basedOn w:val="a"/>
    <w:unhideWhenUsed/>
    <w:qFormat/>
    <w:rsid w:val="00AE0C62"/>
    <w:pPr>
      <w:widowControl/>
      <w:spacing w:before="100" w:beforeAutospacing="1" w:after="100" w:afterAutospacing="1"/>
      <w:jc w:val="left"/>
    </w:pPr>
    <w:rPr>
      <w:rFonts w:ascii="Arial Unicode MS" w:eastAsia="Times New Roman" w:hAnsi="Arial Unicode MS" w:cs="Arial Unicode MS"/>
      <w:kern w:val="0"/>
      <w:sz w:val="24"/>
      <w:szCs w:val="24"/>
    </w:rPr>
  </w:style>
  <w:style w:type="paragraph" w:styleId="a7">
    <w:name w:val="Title"/>
    <w:basedOn w:val="a"/>
    <w:next w:val="a"/>
    <w:link w:val="Char2"/>
    <w:uiPriority w:val="10"/>
    <w:qFormat/>
    <w:rsid w:val="00AE0C62"/>
    <w:pPr>
      <w:widowControl/>
      <w:spacing w:after="300"/>
      <w:contextualSpacing/>
      <w:jc w:val="left"/>
    </w:pPr>
    <w:rPr>
      <w:rFonts w:asciiTheme="majorHAnsi" w:eastAsiaTheme="majorEastAsia" w:hAnsiTheme="majorHAnsi" w:cstheme="majorBidi"/>
      <w:smallCaps/>
      <w:kern w:val="0"/>
      <w:sz w:val="52"/>
      <w:szCs w:val="52"/>
      <w:lang w:eastAsia="en-US" w:bidi="en-US"/>
    </w:rPr>
  </w:style>
  <w:style w:type="character" w:styleId="a8">
    <w:name w:val="Strong"/>
    <w:uiPriority w:val="22"/>
    <w:qFormat/>
    <w:rsid w:val="00AE0C62"/>
    <w:rPr>
      <w:b/>
      <w:bCs/>
    </w:rPr>
  </w:style>
  <w:style w:type="character" w:styleId="a9">
    <w:name w:val="Emphasis"/>
    <w:uiPriority w:val="20"/>
    <w:qFormat/>
    <w:rsid w:val="00AE0C62"/>
    <w:rPr>
      <w:b/>
      <w:bCs/>
      <w:i/>
      <w:iCs/>
      <w:spacing w:val="10"/>
    </w:rPr>
  </w:style>
  <w:style w:type="character" w:customStyle="1" w:styleId="1Char">
    <w:name w:val="标题 1 Char"/>
    <w:basedOn w:val="a0"/>
    <w:link w:val="1"/>
    <w:uiPriority w:val="9"/>
    <w:qFormat/>
    <w:rsid w:val="00AE0C62"/>
    <w:rPr>
      <w:smallCaps/>
      <w:spacing w:val="5"/>
      <w:sz w:val="36"/>
      <w:szCs w:val="36"/>
    </w:rPr>
  </w:style>
  <w:style w:type="character" w:customStyle="1" w:styleId="2Char">
    <w:name w:val="标题 2 Char"/>
    <w:basedOn w:val="a0"/>
    <w:link w:val="2"/>
    <w:uiPriority w:val="9"/>
    <w:semiHidden/>
    <w:qFormat/>
    <w:rsid w:val="00AE0C62"/>
    <w:rPr>
      <w:smallCaps/>
      <w:sz w:val="28"/>
      <w:szCs w:val="28"/>
    </w:rPr>
  </w:style>
  <w:style w:type="character" w:customStyle="1" w:styleId="3Char">
    <w:name w:val="标题 3 Char"/>
    <w:basedOn w:val="a0"/>
    <w:link w:val="3"/>
    <w:uiPriority w:val="9"/>
    <w:semiHidden/>
    <w:qFormat/>
    <w:rsid w:val="00AE0C62"/>
    <w:rPr>
      <w:i/>
      <w:iCs/>
      <w:smallCaps/>
      <w:spacing w:val="5"/>
      <w:sz w:val="26"/>
      <w:szCs w:val="26"/>
    </w:rPr>
  </w:style>
  <w:style w:type="character" w:customStyle="1" w:styleId="4Char">
    <w:name w:val="标题 4 Char"/>
    <w:basedOn w:val="a0"/>
    <w:link w:val="4"/>
    <w:uiPriority w:val="9"/>
    <w:semiHidden/>
    <w:qFormat/>
    <w:rsid w:val="00AE0C62"/>
    <w:rPr>
      <w:b/>
      <w:bCs/>
      <w:spacing w:val="5"/>
      <w:sz w:val="24"/>
      <w:szCs w:val="24"/>
    </w:rPr>
  </w:style>
  <w:style w:type="character" w:customStyle="1" w:styleId="5Char">
    <w:name w:val="标题 5 Char"/>
    <w:basedOn w:val="a0"/>
    <w:link w:val="5"/>
    <w:uiPriority w:val="9"/>
    <w:semiHidden/>
    <w:qFormat/>
    <w:rsid w:val="00AE0C62"/>
    <w:rPr>
      <w:i/>
      <w:iCs/>
      <w:sz w:val="24"/>
      <w:szCs w:val="24"/>
    </w:rPr>
  </w:style>
  <w:style w:type="character" w:customStyle="1" w:styleId="6Char">
    <w:name w:val="标题 6 Char"/>
    <w:basedOn w:val="a0"/>
    <w:link w:val="6"/>
    <w:uiPriority w:val="9"/>
    <w:semiHidden/>
    <w:qFormat/>
    <w:rsid w:val="00AE0C62"/>
    <w:rPr>
      <w:b/>
      <w:bCs/>
      <w:color w:val="595959" w:themeColor="text1" w:themeTint="A6"/>
      <w:spacing w:val="5"/>
      <w:shd w:val="clear" w:color="auto" w:fill="FFFFFF" w:themeFill="background1"/>
    </w:rPr>
  </w:style>
  <w:style w:type="character" w:customStyle="1" w:styleId="7Char">
    <w:name w:val="标题 7 Char"/>
    <w:basedOn w:val="a0"/>
    <w:link w:val="7"/>
    <w:uiPriority w:val="9"/>
    <w:semiHidden/>
    <w:qFormat/>
    <w:rsid w:val="00AE0C62"/>
    <w:rPr>
      <w:b/>
      <w:bCs/>
      <w:i/>
      <w:iCs/>
      <w:color w:val="595959" w:themeColor="text1" w:themeTint="A6"/>
      <w:sz w:val="20"/>
      <w:szCs w:val="20"/>
    </w:rPr>
  </w:style>
  <w:style w:type="character" w:customStyle="1" w:styleId="8Char">
    <w:name w:val="标题 8 Char"/>
    <w:basedOn w:val="a0"/>
    <w:link w:val="8"/>
    <w:uiPriority w:val="9"/>
    <w:semiHidden/>
    <w:qFormat/>
    <w:rsid w:val="00AE0C62"/>
    <w:rPr>
      <w:b/>
      <w:bCs/>
      <w:color w:val="7F7F7F" w:themeColor="text1" w:themeTint="80"/>
      <w:sz w:val="20"/>
      <w:szCs w:val="20"/>
    </w:rPr>
  </w:style>
  <w:style w:type="character" w:customStyle="1" w:styleId="9Char">
    <w:name w:val="标题 9 Char"/>
    <w:basedOn w:val="a0"/>
    <w:link w:val="9"/>
    <w:uiPriority w:val="9"/>
    <w:semiHidden/>
    <w:qFormat/>
    <w:rsid w:val="00AE0C62"/>
    <w:rPr>
      <w:b/>
      <w:bCs/>
      <w:i/>
      <w:iCs/>
      <w:color w:val="7F7F7F" w:themeColor="text1" w:themeTint="80"/>
      <w:sz w:val="18"/>
      <w:szCs w:val="18"/>
    </w:rPr>
  </w:style>
  <w:style w:type="character" w:customStyle="1" w:styleId="Char2">
    <w:name w:val="标题 Char"/>
    <w:basedOn w:val="a0"/>
    <w:link w:val="a7"/>
    <w:uiPriority w:val="10"/>
    <w:qFormat/>
    <w:rsid w:val="00AE0C62"/>
    <w:rPr>
      <w:smallCaps/>
      <w:sz w:val="52"/>
      <w:szCs w:val="52"/>
    </w:rPr>
  </w:style>
  <w:style w:type="character" w:customStyle="1" w:styleId="Char1">
    <w:name w:val="副标题 Char"/>
    <w:basedOn w:val="a0"/>
    <w:link w:val="a5"/>
    <w:uiPriority w:val="11"/>
    <w:qFormat/>
    <w:rsid w:val="00AE0C62"/>
    <w:rPr>
      <w:i/>
      <w:iCs/>
      <w:smallCaps/>
      <w:spacing w:val="10"/>
      <w:sz w:val="28"/>
      <w:szCs w:val="28"/>
    </w:rPr>
  </w:style>
  <w:style w:type="paragraph" w:styleId="aa">
    <w:name w:val="No Spacing"/>
    <w:basedOn w:val="a"/>
    <w:link w:val="Char3"/>
    <w:uiPriority w:val="1"/>
    <w:qFormat/>
    <w:rsid w:val="00AE0C62"/>
    <w:pPr>
      <w:widowControl/>
      <w:jc w:val="left"/>
    </w:pPr>
    <w:rPr>
      <w:rFonts w:asciiTheme="majorHAnsi" w:eastAsiaTheme="majorEastAsia" w:hAnsiTheme="majorHAnsi" w:cstheme="majorBidi"/>
      <w:kern w:val="0"/>
      <w:sz w:val="22"/>
      <w:lang w:eastAsia="en-US" w:bidi="en-US"/>
    </w:rPr>
  </w:style>
  <w:style w:type="character" w:customStyle="1" w:styleId="Char3">
    <w:name w:val="无间隔 Char"/>
    <w:basedOn w:val="a0"/>
    <w:link w:val="aa"/>
    <w:uiPriority w:val="1"/>
    <w:qFormat/>
    <w:rsid w:val="00AE0C62"/>
  </w:style>
  <w:style w:type="paragraph" w:styleId="ab">
    <w:name w:val="List Paragraph"/>
    <w:basedOn w:val="a"/>
    <w:uiPriority w:val="34"/>
    <w:qFormat/>
    <w:rsid w:val="00AE0C62"/>
    <w:pPr>
      <w:widowControl/>
      <w:spacing w:after="200" w:line="276" w:lineRule="auto"/>
      <w:ind w:left="720"/>
      <w:contextualSpacing/>
      <w:jc w:val="left"/>
    </w:pPr>
    <w:rPr>
      <w:rFonts w:asciiTheme="majorHAnsi" w:eastAsiaTheme="majorEastAsia" w:hAnsiTheme="majorHAnsi" w:cstheme="majorBidi"/>
      <w:kern w:val="0"/>
      <w:sz w:val="22"/>
      <w:lang w:eastAsia="en-US" w:bidi="en-US"/>
    </w:rPr>
  </w:style>
  <w:style w:type="paragraph" w:styleId="ac">
    <w:name w:val="Quote"/>
    <w:basedOn w:val="a"/>
    <w:next w:val="a"/>
    <w:link w:val="Char4"/>
    <w:uiPriority w:val="29"/>
    <w:qFormat/>
    <w:rsid w:val="00AE0C62"/>
    <w:pPr>
      <w:widowControl/>
      <w:spacing w:after="200" w:line="276" w:lineRule="auto"/>
      <w:jc w:val="left"/>
    </w:pPr>
    <w:rPr>
      <w:rFonts w:asciiTheme="majorHAnsi" w:eastAsiaTheme="majorEastAsia" w:hAnsiTheme="majorHAnsi" w:cstheme="majorBidi"/>
      <w:i/>
      <w:iCs/>
      <w:kern w:val="0"/>
      <w:sz w:val="22"/>
      <w:lang w:eastAsia="en-US" w:bidi="en-US"/>
    </w:rPr>
  </w:style>
  <w:style w:type="character" w:customStyle="1" w:styleId="Char4">
    <w:name w:val="引用 Char"/>
    <w:basedOn w:val="a0"/>
    <w:link w:val="ac"/>
    <w:uiPriority w:val="29"/>
    <w:qFormat/>
    <w:rsid w:val="00AE0C62"/>
    <w:rPr>
      <w:i/>
      <w:iCs/>
    </w:rPr>
  </w:style>
  <w:style w:type="paragraph" w:styleId="ad">
    <w:name w:val="Intense Quote"/>
    <w:basedOn w:val="a"/>
    <w:next w:val="a"/>
    <w:link w:val="Char5"/>
    <w:uiPriority w:val="30"/>
    <w:qFormat/>
    <w:rsid w:val="00AE0C62"/>
    <w:pPr>
      <w:widowControl/>
      <w:pBdr>
        <w:top w:val="single" w:sz="4" w:space="10" w:color="auto"/>
        <w:bottom w:val="single" w:sz="4" w:space="10" w:color="auto"/>
      </w:pBdr>
      <w:spacing w:before="240" w:after="240" w:line="300" w:lineRule="auto"/>
      <w:ind w:left="1152" w:right="1152"/>
    </w:pPr>
    <w:rPr>
      <w:rFonts w:asciiTheme="majorHAnsi" w:eastAsiaTheme="majorEastAsia" w:hAnsiTheme="majorHAnsi" w:cstheme="majorBidi"/>
      <w:i/>
      <w:iCs/>
      <w:kern w:val="0"/>
      <w:sz w:val="22"/>
      <w:lang w:eastAsia="en-US" w:bidi="en-US"/>
    </w:rPr>
  </w:style>
  <w:style w:type="character" w:customStyle="1" w:styleId="Char5">
    <w:name w:val="明显引用 Char"/>
    <w:basedOn w:val="a0"/>
    <w:link w:val="ad"/>
    <w:uiPriority w:val="30"/>
    <w:qFormat/>
    <w:rsid w:val="00AE0C62"/>
    <w:rPr>
      <w:i/>
      <w:iCs/>
    </w:rPr>
  </w:style>
  <w:style w:type="character" w:customStyle="1" w:styleId="10">
    <w:name w:val="不明显强调1"/>
    <w:uiPriority w:val="19"/>
    <w:qFormat/>
    <w:rsid w:val="00AE0C62"/>
    <w:rPr>
      <w:i/>
      <w:iCs/>
    </w:rPr>
  </w:style>
  <w:style w:type="character" w:customStyle="1" w:styleId="11">
    <w:name w:val="明显强调1"/>
    <w:uiPriority w:val="21"/>
    <w:qFormat/>
    <w:rsid w:val="00AE0C62"/>
    <w:rPr>
      <w:b/>
      <w:bCs/>
      <w:i/>
      <w:iCs/>
    </w:rPr>
  </w:style>
  <w:style w:type="character" w:customStyle="1" w:styleId="12">
    <w:name w:val="不明显参考1"/>
    <w:basedOn w:val="a0"/>
    <w:uiPriority w:val="31"/>
    <w:qFormat/>
    <w:rsid w:val="00AE0C62"/>
    <w:rPr>
      <w:smallCaps/>
    </w:rPr>
  </w:style>
  <w:style w:type="character" w:customStyle="1" w:styleId="13">
    <w:name w:val="明显参考1"/>
    <w:uiPriority w:val="32"/>
    <w:qFormat/>
    <w:rsid w:val="00AE0C62"/>
    <w:rPr>
      <w:b/>
      <w:bCs/>
      <w:smallCaps/>
    </w:rPr>
  </w:style>
  <w:style w:type="character" w:customStyle="1" w:styleId="14">
    <w:name w:val="书籍标题1"/>
    <w:basedOn w:val="a0"/>
    <w:uiPriority w:val="33"/>
    <w:qFormat/>
    <w:rsid w:val="00AE0C62"/>
    <w:rPr>
      <w:i/>
      <w:iCs/>
      <w:smallCaps/>
      <w:spacing w:val="5"/>
    </w:rPr>
  </w:style>
  <w:style w:type="paragraph" w:customStyle="1" w:styleId="TOC1">
    <w:name w:val="TOC 标题1"/>
    <w:basedOn w:val="1"/>
    <w:next w:val="a"/>
    <w:uiPriority w:val="39"/>
    <w:semiHidden/>
    <w:unhideWhenUsed/>
    <w:qFormat/>
    <w:rsid w:val="00AE0C62"/>
    <w:pPr>
      <w:outlineLvl w:val="9"/>
    </w:pPr>
  </w:style>
  <w:style w:type="character" w:customStyle="1" w:styleId="Char">
    <w:name w:val="页脚 Char"/>
    <w:basedOn w:val="a0"/>
    <w:link w:val="a3"/>
    <w:uiPriority w:val="99"/>
    <w:qFormat/>
    <w:rsid w:val="00AE0C62"/>
    <w:rPr>
      <w:rFonts w:ascii="Calibri" w:eastAsia="宋体" w:hAnsi="Calibri" w:cs="Times New Roman"/>
      <w:kern w:val="2"/>
      <w:sz w:val="18"/>
      <w:szCs w:val="18"/>
      <w:lang w:eastAsia="zh-CN" w:bidi="ar-SA"/>
    </w:rPr>
  </w:style>
  <w:style w:type="character" w:customStyle="1" w:styleId="Char0">
    <w:name w:val="页眉 Char"/>
    <w:basedOn w:val="a0"/>
    <w:link w:val="a4"/>
    <w:uiPriority w:val="99"/>
    <w:semiHidden/>
    <w:rsid w:val="00AE0C62"/>
    <w:rPr>
      <w:rFonts w:ascii="Calibri" w:eastAsia="宋体" w:hAnsi="Calibri" w:cs="Times New Roman"/>
      <w:kern w:val="2"/>
      <w:sz w:val="18"/>
      <w:szCs w:val="18"/>
      <w:lang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C1F92-479C-4661-BAA1-874477B24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775</Words>
  <Characters>4424</Characters>
  <Application>Microsoft Office Word</Application>
  <DocSecurity>0</DocSecurity>
  <Lines>36</Lines>
  <Paragraphs>10</Paragraphs>
  <ScaleCrop>false</ScaleCrop>
  <Company>china</Company>
  <LinksUpToDate>false</LinksUpToDate>
  <CharactersWithSpaces>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Administrator</cp:lastModifiedBy>
  <cp:revision>27</cp:revision>
  <dcterms:created xsi:type="dcterms:W3CDTF">2020-02-20T07:19:00Z</dcterms:created>
  <dcterms:modified xsi:type="dcterms:W3CDTF">2020-02-24T13:30:00Z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